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3D6F" w14:textId="21BB94A9" w:rsidR="0062298E" w:rsidRPr="00840BE3" w:rsidRDefault="00390855" w:rsidP="00486996">
      <w:pPr>
        <w:pStyle w:val="Title"/>
        <w:jc w:val="left"/>
        <w:rPr>
          <w:rFonts w:ascii="Aptos" w:eastAsia="Trebuchet MS" w:hAnsi="Aptos" w:cs="Calibri"/>
          <w:sz w:val="22"/>
          <w:szCs w:val="22"/>
        </w:rPr>
      </w:pPr>
      <w:r w:rsidRPr="00840BE3">
        <w:rPr>
          <w:rFonts w:ascii="Aptos" w:eastAsia="Trebuchet MS" w:hAnsi="Aptos" w:cs="Calibri"/>
          <w:noProof/>
          <w:color w:val="000000"/>
          <w:sz w:val="22"/>
          <w:szCs w:val="22"/>
        </w:rPr>
        <w:drawing>
          <wp:anchor distT="0" distB="0" distL="114300" distR="114300" simplePos="0" relativeHeight="251658241" behindDoc="0" locked="0" layoutInCell="1" allowOverlap="1" wp14:anchorId="717BA677" wp14:editId="74036870">
            <wp:simplePos x="0" y="0"/>
            <wp:positionH relativeFrom="column">
              <wp:posOffset>4495800</wp:posOffset>
            </wp:positionH>
            <wp:positionV relativeFrom="paragraph">
              <wp:posOffset>-57150</wp:posOffset>
            </wp:positionV>
            <wp:extent cx="1071245" cy="845820"/>
            <wp:effectExtent l="0" t="0" r="0" b="0"/>
            <wp:wrapNone/>
            <wp:docPr id="56438701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7011" name="Picture 2" descr="A colorful circles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245" cy="845820"/>
                    </a:xfrm>
                    <a:prstGeom prst="rect">
                      <a:avLst/>
                    </a:prstGeom>
                  </pic:spPr>
                </pic:pic>
              </a:graphicData>
            </a:graphic>
            <wp14:sizeRelH relativeFrom="page">
              <wp14:pctWidth>0</wp14:pctWidth>
            </wp14:sizeRelH>
            <wp14:sizeRelV relativeFrom="page">
              <wp14:pctHeight>0</wp14:pctHeight>
            </wp14:sizeRelV>
          </wp:anchor>
        </w:drawing>
      </w:r>
      <w:r w:rsidRPr="00840BE3">
        <w:rPr>
          <w:rFonts w:ascii="Aptos" w:hAnsi="Aptos" w:cs="Calibri"/>
          <w:noProof/>
          <w:sz w:val="22"/>
          <w:szCs w:val="22"/>
        </w:rPr>
        <w:drawing>
          <wp:anchor distT="0" distB="0" distL="114300" distR="114300" simplePos="0" relativeHeight="251658240" behindDoc="1" locked="0" layoutInCell="1" allowOverlap="1" wp14:anchorId="3ADA02A5" wp14:editId="2F259F60">
            <wp:simplePos x="0" y="0"/>
            <wp:positionH relativeFrom="margin">
              <wp:align>center</wp:align>
            </wp:positionH>
            <wp:positionV relativeFrom="paragraph">
              <wp:posOffset>-9525</wp:posOffset>
            </wp:positionV>
            <wp:extent cx="1524000" cy="752475"/>
            <wp:effectExtent l="0" t="0" r="0" b="9525"/>
            <wp:wrapNone/>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r w:rsidRPr="00840BE3">
        <w:rPr>
          <w:rFonts w:ascii="Aptos" w:eastAsia="Trebuchet MS" w:hAnsi="Aptos" w:cs="Calibri"/>
          <w:noProof/>
          <w:color w:val="000000"/>
          <w:sz w:val="22"/>
          <w:szCs w:val="22"/>
        </w:rPr>
        <w:drawing>
          <wp:anchor distT="0" distB="0" distL="114300" distR="114300" simplePos="0" relativeHeight="251658242" behindDoc="1" locked="0" layoutInCell="1" allowOverlap="1" wp14:anchorId="147958CA" wp14:editId="549CF734">
            <wp:simplePos x="0" y="0"/>
            <wp:positionH relativeFrom="margin">
              <wp:posOffset>-133350</wp:posOffset>
            </wp:positionH>
            <wp:positionV relativeFrom="paragraph">
              <wp:posOffset>0</wp:posOffset>
            </wp:positionV>
            <wp:extent cx="1733550" cy="840105"/>
            <wp:effectExtent l="0" t="0" r="0" b="0"/>
            <wp:wrapTight wrapText="bothSides">
              <wp:wrapPolygon edited="0">
                <wp:start x="0" y="0"/>
                <wp:lineTo x="0" y="21061"/>
                <wp:lineTo x="21363" y="21061"/>
                <wp:lineTo x="21363" y="0"/>
                <wp:lineTo x="0" y="0"/>
              </wp:wrapPolygon>
            </wp:wrapTight>
            <wp:docPr id="1938613453" name="Picture 3"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453" name="Picture 3" descr="A logo for a disability confidential employ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3550" cy="840105"/>
                    </a:xfrm>
                    <a:prstGeom prst="rect">
                      <a:avLst/>
                    </a:prstGeom>
                  </pic:spPr>
                </pic:pic>
              </a:graphicData>
            </a:graphic>
            <wp14:sizeRelH relativeFrom="page">
              <wp14:pctWidth>0</wp14:pctWidth>
            </wp14:sizeRelH>
            <wp14:sizeRelV relativeFrom="page">
              <wp14:pctHeight>0</wp14:pctHeight>
            </wp14:sizeRelV>
          </wp:anchor>
        </w:drawing>
      </w:r>
    </w:p>
    <w:p w14:paraId="58F62C93" w14:textId="77777777" w:rsidR="0062298E" w:rsidRPr="00840BE3" w:rsidRDefault="0062298E">
      <w:pPr>
        <w:rPr>
          <w:rFonts w:ascii="Aptos" w:eastAsia="Trebuchet MS" w:hAnsi="Aptos" w:cs="Calibri"/>
          <w:b/>
          <w:color w:val="000000"/>
          <w:sz w:val="22"/>
          <w:szCs w:val="22"/>
        </w:rPr>
      </w:pPr>
    </w:p>
    <w:p w14:paraId="52162F4A" w14:textId="77777777" w:rsidR="004730CE" w:rsidRPr="00840BE3" w:rsidRDefault="004730CE" w:rsidP="00B85191">
      <w:pPr>
        <w:pStyle w:val="Subtitle"/>
        <w:rPr>
          <w:rFonts w:ascii="Aptos" w:hAnsi="Aptos" w:cs="Calibri"/>
          <w:b/>
          <w:bCs/>
          <w:sz w:val="22"/>
          <w:szCs w:val="22"/>
        </w:rPr>
      </w:pPr>
    </w:p>
    <w:p w14:paraId="66537978" w14:textId="77777777" w:rsidR="004730CE" w:rsidRPr="00840BE3" w:rsidRDefault="004730CE" w:rsidP="00B85191">
      <w:pPr>
        <w:pStyle w:val="Subtitle"/>
        <w:rPr>
          <w:rFonts w:ascii="Aptos" w:hAnsi="Aptos" w:cs="Calibri"/>
          <w:b/>
          <w:bCs/>
          <w:sz w:val="22"/>
          <w:szCs w:val="22"/>
        </w:rPr>
      </w:pPr>
    </w:p>
    <w:p w14:paraId="0DCB4C79" w14:textId="77777777" w:rsidR="00390855" w:rsidRPr="00840BE3" w:rsidRDefault="00390855" w:rsidP="00B85191">
      <w:pPr>
        <w:pStyle w:val="Subtitle"/>
        <w:rPr>
          <w:rFonts w:ascii="Aptos" w:hAnsi="Aptos" w:cs="Calibri"/>
          <w:b/>
          <w:bCs/>
          <w:sz w:val="22"/>
          <w:szCs w:val="22"/>
        </w:rPr>
      </w:pPr>
    </w:p>
    <w:p w14:paraId="500545FC" w14:textId="77777777" w:rsidR="00296519" w:rsidRPr="00840BE3" w:rsidRDefault="00296519" w:rsidP="00296519">
      <w:pPr>
        <w:jc w:val="center"/>
        <w:rPr>
          <w:rFonts w:ascii="Aptos" w:hAnsi="Aptos"/>
          <w:b/>
          <w:color w:val="FF0000"/>
          <w:sz w:val="22"/>
          <w:szCs w:val="22"/>
        </w:rPr>
      </w:pPr>
      <w:r w:rsidRPr="00840BE3">
        <w:rPr>
          <w:rFonts w:ascii="Aptos" w:hAnsi="Aptos"/>
          <w:b/>
          <w:color w:val="FF0000"/>
          <w:sz w:val="22"/>
          <w:szCs w:val="22"/>
        </w:rPr>
        <w:t>Please note applicants must be female.</w:t>
      </w:r>
    </w:p>
    <w:p w14:paraId="755ABCC5" w14:textId="77777777" w:rsidR="00296519" w:rsidRPr="00840BE3" w:rsidRDefault="00296519" w:rsidP="00296519">
      <w:pPr>
        <w:jc w:val="center"/>
        <w:rPr>
          <w:rFonts w:ascii="Aptos" w:hAnsi="Aptos"/>
          <w:b/>
          <w:color w:val="FF0000"/>
          <w:sz w:val="22"/>
          <w:szCs w:val="22"/>
        </w:rPr>
      </w:pPr>
    </w:p>
    <w:p w14:paraId="3508C4CF" w14:textId="77777777" w:rsidR="00296519" w:rsidRPr="00840BE3" w:rsidRDefault="00296519" w:rsidP="00296519">
      <w:pPr>
        <w:jc w:val="center"/>
        <w:rPr>
          <w:rFonts w:ascii="Aptos" w:hAnsi="Aptos"/>
          <w:color w:val="FF0000"/>
          <w:sz w:val="22"/>
          <w:szCs w:val="22"/>
        </w:rPr>
      </w:pPr>
      <w:r w:rsidRPr="00840BE3">
        <w:rPr>
          <w:rFonts w:ascii="Aptos" w:hAnsi="Aptos"/>
          <w:b/>
          <w:color w:val="FF0000"/>
          <w:sz w:val="22"/>
          <w:szCs w:val="22"/>
        </w:rPr>
        <w:t>Excel Housing Solutions is committed to recruiting staff in accordance with the Equality Act 2010 However, this post is exempt under Schedule 9, Part 1 of the Equality Act 2010, ‘Occupational Requirements’</w:t>
      </w:r>
    </w:p>
    <w:p w14:paraId="78C59B7D" w14:textId="77777777" w:rsidR="00AD27A2" w:rsidRPr="00840BE3" w:rsidRDefault="00AD27A2" w:rsidP="00AD27A2">
      <w:pPr>
        <w:rPr>
          <w:rFonts w:ascii="Aptos" w:hAnsi="Aptos"/>
          <w:sz w:val="22"/>
          <w:szCs w:val="22"/>
        </w:rPr>
      </w:pPr>
    </w:p>
    <w:p w14:paraId="2B7F4B8D" w14:textId="35E7AE29" w:rsidR="00B85191" w:rsidRDefault="00B85191" w:rsidP="00B85191">
      <w:pPr>
        <w:pStyle w:val="Subtitle"/>
        <w:rPr>
          <w:rFonts w:ascii="Aptos" w:hAnsi="Aptos" w:cs="Calibri"/>
          <w:sz w:val="22"/>
          <w:szCs w:val="22"/>
        </w:rPr>
      </w:pPr>
    </w:p>
    <w:p w14:paraId="65FD70A2" w14:textId="1D1480CF" w:rsidR="001A5CE9" w:rsidRDefault="001A5CE9" w:rsidP="001A5CE9">
      <w:pPr>
        <w:jc w:val="center"/>
        <w:rPr>
          <w:rFonts w:ascii="Aptos" w:hAnsi="Aptos"/>
          <w:b/>
          <w:bCs/>
          <w:sz w:val="28"/>
          <w:szCs w:val="28"/>
        </w:rPr>
      </w:pPr>
      <w:r w:rsidRPr="001A5CE9">
        <w:rPr>
          <w:rFonts w:ascii="Aptos" w:hAnsi="Aptos"/>
          <w:b/>
          <w:bCs/>
          <w:sz w:val="28"/>
          <w:szCs w:val="28"/>
        </w:rPr>
        <w:t>Waking Nights Housing Officer- FEMALE only</w:t>
      </w:r>
    </w:p>
    <w:p w14:paraId="053A7837" w14:textId="77777777" w:rsidR="001A5CE9" w:rsidRDefault="001A5CE9" w:rsidP="001A5CE9">
      <w:pPr>
        <w:jc w:val="center"/>
        <w:rPr>
          <w:rFonts w:ascii="Aptos" w:hAnsi="Aptos"/>
          <w:b/>
          <w:bCs/>
          <w:sz w:val="28"/>
          <w:szCs w:val="28"/>
        </w:rPr>
      </w:pPr>
    </w:p>
    <w:p w14:paraId="5AF1BFD2" w14:textId="77777777" w:rsidR="001A5CE9" w:rsidRPr="001A5CE9" w:rsidRDefault="001A5CE9" w:rsidP="001A5CE9">
      <w:pPr>
        <w:jc w:val="center"/>
        <w:rPr>
          <w:rFonts w:ascii="Aptos" w:hAnsi="Aptos"/>
          <w:b/>
          <w:bCs/>
          <w:sz w:val="28"/>
          <w:szCs w:val="28"/>
        </w:rPr>
      </w:pPr>
    </w:p>
    <w:p w14:paraId="7BC2E1AB" w14:textId="5248CEEA" w:rsidR="00820199" w:rsidRPr="00840BE3" w:rsidRDefault="00B85191" w:rsidP="00820199">
      <w:pPr>
        <w:pStyle w:val="Subtitle"/>
        <w:jc w:val="left"/>
        <w:rPr>
          <w:rFonts w:ascii="Aptos" w:hAnsi="Aptos" w:cs="Calibri"/>
          <w:b/>
          <w:bCs/>
          <w:sz w:val="22"/>
          <w:szCs w:val="22"/>
        </w:rPr>
      </w:pPr>
      <w:r w:rsidRPr="00840BE3">
        <w:rPr>
          <w:rFonts w:ascii="Aptos" w:hAnsi="Aptos" w:cs="Calibri"/>
          <w:b/>
          <w:bCs/>
          <w:sz w:val="22"/>
          <w:szCs w:val="22"/>
        </w:rPr>
        <w:t>Be the Difference. Support Change. Transform Lives.</w:t>
      </w:r>
    </w:p>
    <w:p w14:paraId="7C9225DF" w14:textId="77777777" w:rsidR="00EB7B76" w:rsidRDefault="00EB7B76" w:rsidP="00EB7B76">
      <w:pPr>
        <w:pStyle w:val="Subtitle"/>
        <w:jc w:val="left"/>
        <w:rPr>
          <w:rFonts w:ascii="Aptos" w:hAnsi="Aptos" w:cs="Calibri"/>
          <w:sz w:val="22"/>
          <w:szCs w:val="22"/>
        </w:rPr>
      </w:pPr>
      <w:r w:rsidRPr="00840BE3">
        <w:rPr>
          <w:rFonts w:ascii="Aptos" w:hAnsi="Aptos" w:cs="Calibri"/>
          <w:sz w:val="22"/>
          <w:szCs w:val="22"/>
        </w:rPr>
        <w:t xml:space="preserve">This is more than a </w:t>
      </w:r>
      <w:proofErr w:type="gramStart"/>
      <w:r w:rsidRPr="00840BE3">
        <w:rPr>
          <w:rFonts w:ascii="Aptos" w:hAnsi="Aptos" w:cs="Calibri"/>
          <w:sz w:val="22"/>
          <w:szCs w:val="22"/>
        </w:rPr>
        <w:t>job,</w:t>
      </w:r>
      <w:proofErr w:type="gramEnd"/>
      <w:r w:rsidRPr="00840BE3">
        <w:rPr>
          <w:rFonts w:ascii="Aptos" w:hAnsi="Aptos" w:cs="Calibri"/>
          <w:sz w:val="22"/>
          <w:szCs w:val="22"/>
        </w:rPr>
        <w:t xml:space="preserve"> it’s a chance to help people rebuild their lives.</w:t>
      </w:r>
    </w:p>
    <w:p w14:paraId="79BCDDD3" w14:textId="77777777" w:rsidR="00F25D7A" w:rsidRDefault="00F25D7A" w:rsidP="00F25D7A"/>
    <w:p w14:paraId="08E4C057" w14:textId="77777777" w:rsidR="00F25D7A" w:rsidRPr="00835D3F" w:rsidRDefault="00F25D7A" w:rsidP="00F25D7A">
      <w:pPr>
        <w:ind w:left="1440" w:hanging="1440"/>
        <w:rPr>
          <w:rFonts w:ascii="Aptos" w:hAnsi="Aptos"/>
          <w:b/>
          <w:bCs/>
          <w:sz w:val="22"/>
          <w:szCs w:val="22"/>
        </w:rPr>
      </w:pPr>
      <w:r w:rsidRPr="00835D3F">
        <w:rPr>
          <w:rFonts w:ascii="Aptos" w:hAnsi="Aptos"/>
          <w:b/>
          <w:bCs/>
          <w:sz w:val="22"/>
          <w:szCs w:val="22"/>
        </w:rPr>
        <w:t>Why Work with Us?</w:t>
      </w:r>
    </w:p>
    <w:p w14:paraId="4AB36DCC" w14:textId="77777777" w:rsidR="00F25D7A" w:rsidRPr="00835D3F" w:rsidRDefault="00F25D7A" w:rsidP="00F25D7A">
      <w:pPr>
        <w:ind w:left="1440" w:hanging="1440"/>
        <w:rPr>
          <w:rFonts w:ascii="Aptos" w:hAnsi="Aptos"/>
          <w:sz w:val="22"/>
          <w:szCs w:val="22"/>
        </w:rPr>
      </w:pPr>
      <w:r w:rsidRPr="00835D3F">
        <w:rPr>
          <w:rFonts w:ascii="Aptos" w:hAnsi="Aptos"/>
          <w:sz w:val="22"/>
          <w:szCs w:val="22"/>
        </w:rPr>
        <w:t>At Excel Housing Solutions, we believe that empowered staff deliver the best support. We</w:t>
      </w:r>
    </w:p>
    <w:p w14:paraId="6087FAAE" w14:textId="77777777" w:rsidR="00F25D7A" w:rsidRPr="00835D3F" w:rsidRDefault="00F25D7A" w:rsidP="00F25D7A">
      <w:pPr>
        <w:ind w:left="1440" w:hanging="1440"/>
        <w:rPr>
          <w:rFonts w:ascii="Aptos" w:hAnsi="Aptos"/>
          <w:sz w:val="22"/>
          <w:szCs w:val="22"/>
        </w:rPr>
      </w:pPr>
      <w:r w:rsidRPr="00835D3F">
        <w:rPr>
          <w:rFonts w:ascii="Aptos" w:hAnsi="Aptos"/>
          <w:sz w:val="22"/>
          <w:szCs w:val="22"/>
        </w:rPr>
        <w:t>offer ongoing training, career development opportunities, and a truly supportive culture</w:t>
      </w:r>
    </w:p>
    <w:p w14:paraId="5BA8E1AA" w14:textId="77777777" w:rsidR="00F25D7A" w:rsidRPr="00835D3F" w:rsidRDefault="00F25D7A" w:rsidP="00F25D7A">
      <w:pPr>
        <w:ind w:left="1440" w:hanging="1440"/>
        <w:rPr>
          <w:rFonts w:ascii="Aptos" w:hAnsi="Aptos"/>
          <w:sz w:val="22"/>
          <w:szCs w:val="22"/>
        </w:rPr>
      </w:pPr>
      <w:r w:rsidRPr="00835D3F">
        <w:rPr>
          <w:rFonts w:ascii="Aptos" w:hAnsi="Aptos"/>
          <w:sz w:val="22"/>
          <w:szCs w:val="22"/>
        </w:rPr>
        <w:t>where your voice matters. If you’re passionate about making a difference and helping</w:t>
      </w:r>
    </w:p>
    <w:p w14:paraId="78E62BA5" w14:textId="77777777" w:rsidR="00F25D7A" w:rsidRPr="00835D3F" w:rsidRDefault="00F25D7A" w:rsidP="00F25D7A">
      <w:pPr>
        <w:ind w:left="1440" w:hanging="1440"/>
        <w:rPr>
          <w:rFonts w:ascii="Aptos" w:hAnsi="Aptos"/>
          <w:sz w:val="22"/>
          <w:szCs w:val="22"/>
        </w:rPr>
      </w:pPr>
      <w:r w:rsidRPr="00835D3F">
        <w:rPr>
          <w:rFonts w:ascii="Aptos" w:hAnsi="Aptos"/>
          <w:sz w:val="22"/>
          <w:szCs w:val="22"/>
        </w:rPr>
        <w:t>others thrive; this is the job for you.</w:t>
      </w:r>
    </w:p>
    <w:p w14:paraId="0FB3B778" w14:textId="77777777" w:rsidR="00EB7B76" w:rsidRPr="00835D3F" w:rsidRDefault="00EB7B76" w:rsidP="00EB7B76">
      <w:pPr>
        <w:rPr>
          <w:rFonts w:ascii="Aptos" w:hAnsi="Aptos"/>
          <w:sz w:val="22"/>
          <w:szCs w:val="22"/>
        </w:rPr>
      </w:pPr>
    </w:p>
    <w:p w14:paraId="0F66B54B" w14:textId="7245C653" w:rsidR="00A83B8E" w:rsidRPr="00835D3F" w:rsidRDefault="00A83B8E" w:rsidP="00EB7B76">
      <w:pPr>
        <w:rPr>
          <w:rFonts w:ascii="Aptos" w:hAnsi="Aptos"/>
          <w:sz w:val="22"/>
          <w:szCs w:val="22"/>
        </w:rPr>
      </w:pPr>
      <w:r w:rsidRPr="00835D3F">
        <w:rPr>
          <w:rFonts w:ascii="Aptos" w:hAnsi="Aptos"/>
          <w:sz w:val="22"/>
          <w:szCs w:val="22"/>
        </w:rPr>
        <w:t>At Excel Housing Solutions, we’re passionate about delivering outstanding services that make a real difference in people’s lives.</w:t>
      </w:r>
    </w:p>
    <w:p w14:paraId="226784CF" w14:textId="72B92955" w:rsidR="00B85191" w:rsidRPr="00840BE3" w:rsidRDefault="00B85191" w:rsidP="00B85191">
      <w:pPr>
        <w:pStyle w:val="Subtitle"/>
        <w:rPr>
          <w:rFonts w:ascii="Aptos" w:hAnsi="Aptos" w:cs="Calibri"/>
          <w:sz w:val="22"/>
          <w:szCs w:val="22"/>
        </w:rPr>
      </w:pPr>
    </w:p>
    <w:p w14:paraId="785EC04E" w14:textId="288DBECD" w:rsidR="00B85191" w:rsidRPr="00840BE3" w:rsidRDefault="00B85191" w:rsidP="00B85191">
      <w:pPr>
        <w:pStyle w:val="Subtitle"/>
        <w:jc w:val="left"/>
        <w:rPr>
          <w:rFonts w:ascii="Aptos" w:hAnsi="Aptos" w:cs="Calibri"/>
          <w:b/>
          <w:bCs/>
          <w:sz w:val="22"/>
          <w:szCs w:val="22"/>
        </w:rPr>
      </w:pPr>
      <w:r w:rsidRPr="00840BE3">
        <w:rPr>
          <w:rFonts w:ascii="Aptos" w:hAnsi="Aptos" w:cs="Calibri"/>
          <w:b/>
          <w:bCs/>
          <w:sz w:val="22"/>
          <w:szCs w:val="22"/>
        </w:rPr>
        <w:t>What You’ll Do</w:t>
      </w:r>
      <w:r w:rsidR="00840BE3" w:rsidRPr="00840BE3">
        <w:rPr>
          <w:rFonts w:ascii="Aptos" w:hAnsi="Aptos" w:cs="Calibri"/>
          <w:b/>
          <w:bCs/>
          <w:sz w:val="22"/>
          <w:szCs w:val="22"/>
        </w:rPr>
        <w:t>:</w:t>
      </w:r>
    </w:p>
    <w:p w14:paraId="723BA886" w14:textId="77777777" w:rsidR="00BC1A24" w:rsidRPr="00840BE3" w:rsidRDefault="00BC1A24" w:rsidP="00BC1A24">
      <w:pPr>
        <w:rPr>
          <w:rFonts w:ascii="Aptos" w:hAnsi="Aptos"/>
          <w:sz w:val="22"/>
          <w:szCs w:val="22"/>
        </w:rPr>
      </w:pPr>
    </w:p>
    <w:p w14:paraId="493B31CD" w14:textId="29C7AAB8" w:rsidR="007D6339" w:rsidRPr="001A5CE9" w:rsidRDefault="004730CE" w:rsidP="009E38CB">
      <w:pPr>
        <w:pStyle w:val="Subtitle"/>
        <w:jc w:val="left"/>
        <w:rPr>
          <w:rFonts w:ascii="Aptos" w:hAnsi="Aptos" w:cs="Arial"/>
          <w:sz w:val="22"/>
          <w:szCs w:val="22"/>
          <w:lang w:eastAsia="en-GB"/>
        </w:rPr>
      </w:pPr>
      <w:r w:rsidRPr="001A5CE9">
        <w:rPr>
          <w:rFonts w:ascii="Aptos" w:hAnsi="Aptos" w:cs="Arial"/>
          <w:sz w:val="22"/>
          <w:szCs w:val="22"/>
          <w:lang w:eastAsia="en-GB"/>
        </w:rPr>
        <w:t xml:space="preserve">To assist in the delivery of high-quality accommodation-based service to females that present with complex needs, by maintaining the safety and security of the building and its occupants. </w:t>
      </w:r>
    </w:p>
    <w:p w14:paraId="46DA060B" w14:textId="77777777" w:rsidR="00356A9E" w:rsidRPr="001A5CE9" w:rsidRDefault="00356A9E" w:rsidP="00356A9E">
      <w:pPr>
        <w:pStyle w:val="Subtitle"/>
        <w:jc w:val="both"/>
        <w:rPr>
          <w:rFonts w:ascii="Aptos" w:hAnsi="Aptos" w:cstheme="minorHAnsi"/>
          <w:b/>
          <w:bCs/>
          <w:sz w:val="22"/>
          <w:szCs w:val="22"/>
          <w:u w:val="single"/>
        </w:rPr>
      </w:pPr>
    </w:p>
    <w:p w14:paraId="1D3FDD05" w14:textId="77777777" w:rsidR="004730CE" w:rsidRPr="001A5CE9" w:rsidRDefault="004730CE" w:rsidP="004730CE">
      <w:pPr>
        <w:pStyle w:val="Subtitle"/>
        <w:jc w:val="left"/>
        <w:rPr>
          <w:rFonts w:ascii="Aptos" w:hAnsi="Aptos" w:cs="Arial"/>
          <w:b/>
          <w:sz w:val="22"/>
          <w:szCs w:val="22"/>
        </w:rPr>
      </w:pPr>
      <w:r w:rsidRPr="001A5CE9">
        <w:rPr>
          <w:rFonts w:ascii="Aptos" w:hAnsi="Aptos" w:cs="Arial"/>
          <w:b/>
          <w:sz w:val="22"/>
          <w:szCs w:val="22"/>
        </w:rPr>
        <w:t xml:space="preserve">Core Tasks: </w:t>
      </w:r>
    </w:p>
    <w:p w14:paraId="360EC13D" w14:textId="77777777" w:rsidR="004730CE" w:rsidRPr="001A5CE9" w:rsidRDefault="004730CE" w:rsidP="004730CE">
      <w:pPr>
        <w:pStyle w:val="Subtitle"/>
        <w:jc w:val="left"/>
        <w:rPr>
          <w:rFonts w:ascii="Aptos" w:hAnsi="Aptos" w:cs="Arial"/>
          <w:b/>
          <w:sz w:val="22"/>
          <w:szCs w:val="22"/>
        </w:rPr>
      </w:pPr>
    </w:p>
    <w:p w14:paraId="6F181261" w14:textId="77777777" w:rsidR="004730CE" w:rsidRPr="001A5CE9" w:rsidRDefault="004730CE" w:rsidP="004730CE">
      <w:pPr>
        <w:pStyle w:val="Subtitle"/>
        <w:numPr>
          <w:ilvl w:val="0"/>
          <w:numId w:val="15"/>
        </w:numPr>
        <w:jc w:val="left"/>
        <w:rPr>
          <w:rFonts w:ascii="Aptos" w:hAnsi="Aptos" w:cs="Arial"/>
          <w:b/>
          <w:sz w:val="22"/>
          <w:szCs w:val="22"/>
        </w:rPr>
      </w:pPr>
      <w:r w:rsidRPr="001A5CE9">
        <w:rPr>
          <w:rFonts w:ascii="Aptos" w:hAnsi="Aptos" w:cs="Arial"/>
          <w:sz w:val="22"/>
          <w:szCs w:val="22"/>
          <w:lang w:eastAsia="en-GB"/>
        </w:rPr>
        <w:t>To ensure the safety and security of the building in accordance with established health and safety procedures, take appropriate action as necessary, keeping a log of incidents, damage and danger.</w:t>
      </w:r>
    </w:p>
    <w:p w14:paraId="09860F8C" w14:textId="77777777" w:rsidR="004730CE" w:rsidRPr="001A5CE9" w:rsidRDefault="004730CE" w:rsidP="004730CE">
      <w:pPr>
        <w:pStyle w:val="Subtitle"/>
        <w:numPr>
          <w:ilvl w:val="0"/>
          <w:numId w:val="15"/>
        </w:numPr>
        <w:jc w:val="left"/>
        <w:rPr>
          <w:rFonts w:ascii="Aptos" w:hAnsi="Aptos" w:cs="Arial"/>
          <w:sz w:val="22"/>
          <w:szCs w:val="22"/>
        </w:rPr>
      </w:pPr>
      <w:r w:rsidRPr="001A5CE9">
        <w:rPr>
          <w:rFonts w:ascii="Aptos" w:hAnsi="Aptos" w:cs="Arial"/>
          <w:sz w:val="22"/>
          <w:szCs w:val="22"/>
        </w:rPr>
        <w:t>Maintain a register of all occupants to comply with fire safety procedures.</w:t>
      </w:r>
    </w:p>
    <w:p w14:paraId="770F2E85" w14:textId="77777777" w:rsidR="004730CE" w:rsidRPr="001A5CE9" w:rsidRDefault="004730CE" w:rsidP="004730CE">
      <w:pPr>
        <w:pStyle w:val="Subtitle"/>
        <w:numPr>
          <w:ilvl w:val="0"/>
          <w:numId w:val="15"/>
        </w:numPr>
        <w:jc w:val="left"/>
        <w:rPr>
          <w:rFonts w:ascii="Aptos" w:hAnsi="Aptos" w:cs="Arial"/>
          <w:b/>
          <w:sz w:val="22"/>
          <w:szCs w:val="22"/>
        </w:rPr>
      </w:pPr>
      <w:r w:rsidRPr="001A5CE9">
        <w:rPr>
          <w:rFonts w:ascii="Aptos" w:hAnsi="Aptos" w:cs="Arial"/>
          <w:sz w:val="22"/>
          <w:szCs w:val="22"/>
          <w:lang w:eastAsia="en-GB"/>
        </w:rPr>
        <w:t>To guard against vandalism, fires, floods, by monitoring, responding to alarm calls and regularly checking the building throughout the shift.</w:t>
      </w:r>
    </w:p>
    <w:p w14:paraId="1C789B28" w14:textId="77777777" w:rsidR="004730CE" w:rsidRPr="001A5CE9" w:rsidRDefault="004730CE" w:rsidP="004730CE">
      <w:pPr>
        <w:widowControl/>
        <w:numPr>
          <w:ilvl w:val="0"/>
          <w:numId w:val="15"/>
        </w:numPr>
        <w:rPr>
          <w:rFonts w:ascii="Aptos" w:hAnsi="Aptos"/>
          <w:sz w:val="22"/>
          <w:szCs w:val="22"/>
          <w:lang w:eastAsia="en-GB"/>
        </w:rPr>
      </w:pPr>
      <w:r w:rsidRPr="001A5CE9">
        <w:rPr>
          <w:rFonts w:ascii="Aptos" w:hAnsi="Aptos" w:cs="Arial"/>
          <w:sz w:val="22"/>
          <w:szCs w:val="22"/>
          <w:lang w:eastAsia="en-GB"/>
        </w:rPr>
        <w:t>To control the office area during night hours and attend to phone calls/ enquiries.</w:t>
      </w:r>
    </w:p>
    <w:p w14:paraId="59E5044D" w14:textId="77777777" w:rsidR="004730CE" w:rsidRPr="001A5CE9" w:rsidRDefault="004730CE" w:rsidP="004730CE">
      <w:pPr>
        <w:widowControl/>
        <w:numPr>
          <w:ilvl w:val="0"/>
          <w:numId w:val="15"/>
        </w:numPr>
        <w:rPr>
          <w:rFonts w:ascii="Aptos" w:hAnsi="Aptos"/>
          <w:sz w:val="22"/>
          <w:szCs w:val="22"/>
          <w:lang w:eastAsia="en-GB"/>
        </w:rPr>
      </w:pPr>
      <w:r w:rsidRPr="001A5CE9">
        <w:rPr>
          <w:rFonts w:ascii="Aptos" w:hAnsi="Aptos" w:cs="Arial"/>
          <w:sz w:val="22"/>
          <w:szCs w:val="22"/>
          <w:lang w:eastAsia="en-GB"/>
        </w:rPr>
        <w:t>Controlling access to the property to guard against unauthorised visitors.</w:t>
      </w:r>
    </w:p>
    <w:p w14:paraId="41E2F5B5" w14:textId="77777777" w:rsidR="004730CE" w:rsidRPr="001A5CE9" w:rsidRDefault="004730CE" w:rsidP="004730CE">
      <w:pPr>
        <w:widowControl/>
        <w:numPr>
          <w:ilvl w:val="0"/>
          <w:numId w:val="15"/>
        </w:numPr>
        <w:rPr>
          <w:rFonts w:ascii="Aptos" w:hAnsi="Aptos"/>
          <w:sz w:val="22"/>
          <w:szCs w:val="22"/>
          <w:lang w:eastAsia="en-GB"/>
        </w:rPr>
      </w:pPr>
      <w:r w:rsidRPr="001A5CE9">
        <w:rPr>
          <w:rFonts w:ascii="Aptos" w:hAnsi="Aptos" w:cs="Arial"/>
          <w:sz w:val="22"/>
          <w:szCs w:val="22"/>
          <w:lang w:eastAsia="en-GB"/>
        </w:rPr>
        <w:t xml:space="preserve">Report any suspicious or unauthorised visitors to the Police. </w:t>
      </w:r>
    </w:p>
    <w:p w14:paraId="3AF904A2" w14:textId="77777777" w:rsidR="004730CE" w:rsidRPr="001A5CE9" w:rsidRDefault="004730CE" w:rsidP="004730CE">
      <w:pPr>
        <w:widowControl/>
        <w:numPr>
          <w:ilvl w:val="0"/>
          <w:numId w:val="15"/>
        </w:numPr>
        <w:rPr>
          <w:rFonts w:ascii="Aptos" w:hAnsi="Aptos"/>
          <w:sz w:val="22"/>
          <w:szCs w:val="22"/>
          <w:lang w:eastAsia="en-GB"/>
        </w:rPr>
      </w:pPr>
      <w:r w:rsidRPr="001A5CE9">
        <w:rPr>
          <w:rFonts w:ascii="Aptos" w:hAnsi="Aptos" w:cs="Arial"/>
          <w:sz w:val="22"/>
          <w:szCs w:val="22"/>
          <w:lang w:eastAsia="en-GB"/>
        </w:rPr>
        <w:t xml:space="preserve">Conduct regular health and safety property checks of all tenants’ accommodation. </w:t>
      </w:r>
    </w:p>
    <w:p w14:paraId="7E33998F" w14:textId="77777777" w:rsidR="004730CE" w:rsidRPr="001A5CE9" w:rsidRDefault="004730CE" w:rsidP="004730CE">
      <w:pPr>
        <w:widowControl/>
        <w:numPr>
          <w:ilvl w:val="0"/>
          <w:numId w:val="15"/>
        </w:numPr>
        <w:rPr>
          <w:rFonts w:ascii="Aptos" w:hAnsi="Aptos"/>
          <w:sz w:val="22"/>
          <w:szCs w:val="22"/>
          <w:lang w:eastAsia="en-GB"/>
        </w:rPr>
      </w:pPr>
      <w:r w:rsidRPr="001A5CE9">
        <w:rPr>
          <w:rFonts w:ascii="Aptos" w:hAnsi="Aptos" w:cs="Arial"/>
          <w:sz w:val="22"/>
          <w:szCs w:val="22"/>
          <w:lang w:eastAsia="en-GB"/>
        </w:rPr>
        <w:t>To inform the Maintenance call out team of any required emergency repairs to tenant’s accommodation.</w:t>
      </w:r>
    </w:p>
    <w:p w14:paraId="1C96F392" w14:textId="77777777" w:rsidR="004730CE" w:rsidRPr="001A5CE9" w:rsidRDefault="004730CE" w:rsidP="004730CE">
      <w:pPr>
        <w:widowControl/>
        <w:numPr>
          <w:ilvl w:val="0"/>
          <w:numId w:val="15"/>
        </w:numPr>
        <w:rPr>
          <w:rFonts w:ascii="Aptos" w:hAnsi="Aptos"/>
          <w:sz w:val="22"/>
          <w:szCs w:val="22"/>
          <w:lang w:eastAsia="en-GB"/>
        </w:rPr>
      </w:pPr>
      <w:r w:rsidRPr="001A5CE9">
        <w:rPr>
          <w:rFonts w:ascii="Aptos" w:hAnsi="Aptos" w:cs="Arial"/>
          <w:sz w:val="22"/>
          <w:szCs w:val="22"/>
          <w:lang w:eastAsia="en-GB"/>
        </w:rPr>
        <w:t>To undertake security checks of the project on a regular basis looking for and dealing with any problems or issues that might arise and regularly monitor the CCTV.</w:t>
      </w:r>
    </w:p>
    <w:p w14:paraId="660ADBD0" w14:textId="77777777" w:rsidR="004730CE" w:rsidRPr="001A5CE9" w:rsidRDefault="004730CE" w:rsidP="004730CE">
      <w:pPr>
        <w:pStyle w:val="Subtitle"/>
        <w:numPr>
          <w:ilvl w:val="0"/>
          <w:numId w:val="14"/>
        </w:numPr>
        <w:jc w:val="left"/>
        <w:rPr>
          <w:rFonts w:ascii="Aptos" w:hAnsi="Aptos" w:cs="Arial"/>
          <w:sz w:val="22"/>
          <w:szCs w:val="22"/>
        </w:rPr>
      </w:pPr>
      <w:r w:rsidRPr="001A5CE9">
        <w:rPr>
          <w:rFonts w:ascii="Aptos" w:hAnsi="Aptos" w:cs="Arial"/>
          <w:sz w:val="22"/>
          <w:szCs w:val="22"/>
          <w:lang w:eastAsia="en-GB"/>
        </w:rPr>
        <w:t>Clean communal areas of the project as required or at the direction of the Manager.</w:t>
      </w:r>
    </w:p>
    <w:p w14:paraId="499FA81B" w14:textId="77777777" w:rsidR="004730CE" w:rsidRPr="001A5CE9" w:rsidRDefault="004730CE" w:rsidP="004730CE">
      <w:pPr>
        <w:widowControl/>
        <w:numPr>
          <w:ilvl w:val="0"/>
          <w:numId w:val="15"/>
        </w:numPr>
        <w:rPr>
          <w:rFonts w:ascii="Aptos" w:hAnsi="Aptos"/>
          <w:sz w:val="22"/>
          <w:szCs w:val="22"/>
          <w:lang w:eastAsia="en-GB"/>
        </w:rPr>
      </w:pPr>
      <w:r w:rsidRPr="001A5CE9">
        <w:rPr>
          <w:rFonts w:ascii="Aptos" w:hAnsi="Aptos" w:cs="Arial"/>
          <w:sz w:val="22"/>
          <w:szCs w:val="22"/>
          <w:lang w:eastAsia="en-GB"/>
        </w:rPr>
        <w:lastRenderedPageBreak/>
        <w:t>To take initial responsibility for any necessary evacuation or audible alarm activation, paying attention to and following the Fire and Evacuation Procedures in place.  Notifying</w:t>
      </w:r>
      <w:r w:rsidRPr="001A5CE9">
        <w:rPr>
          <w:rFonts w:ascii="Aptos" w:hAnsi="Aptos"/>
          <w:sz w:val="22"/>
          <w:szCs w:val="22"/>
          <w:lang w:eastAsia="en-GB"/>
        </w:rPr>
        <w:t xml:space="preserve"> </w:t>
      </w:r>
      <w:r w:rsidRPr="001A5CE9">
        <w:rPr>
          <w:rFonts w:ascii="Aptos" w:hAnsi="Aptos" w:cs="Arial"/>
          <w:sz w:val="22"/>
          <w:szCs w:val="22"/>
          <w:lang w:eastAsia="en-GB"/>
        </w:rPr>
        <w:t>the on-call manager once emergency services have been called.</w:t>
      </w:r>
    </w:p>
    <w:p w14:paraId="0D010315" w14:textId="77777777" w:rsidR="004730CE" w:rsidRPr="001A5CE9" w:rsidRDefault="004730CE" w:rsidP="004730CE">
      <w:pPr>
        <w:rPr>
          <w:rFonts w:ascii="Aptos" w:hAnsi="Aptos" w:cs="Arial"/>
          <w:sz w:val="22"/>
          <w:szCs w:val="22"/>
        </w:rPr>
      </w:pPr>
    </w:p>
    <w:p w14:paraId="7ADFE5FC" w14:textId="77777777" w:rsidR="004730CE" w:rsidRPr="001A5CE9" w:rsidRDefault="004730CE" w:rsidP="004730CE">
      <w:pPr>
        <w:rPr>
          <w:rFonts w:ascii="Aptos" w:hAnsi="Aptos" w:cs="Arial"/>
          <w:b/>
          <w:sz w:val="22"/>
          <w:szCs w:val="22"/>
        </w:rPr>
      </w:pPr>
      <w:r w:rsidRPr="001A5CE9">
        <w:rPr>
          <w:rFonts w:ascii="Aptos" w:hAnsi="Aptos" w:cs="Arial"/>
          <w:b/>
          <w:sz w:val="22"/>
          <w:szCs w:val="22"/>
        </w:rPr>
        <w:t>Property Related Tasks;</w:t>
      </w:r>
    </w:p>
    <w:p w14:paraId="7A86FEF0" w14:textId="77777777" w:rsidR="004730CE" w:rsidRPr="001A5CE9" w:rsidRDefault="004730CE" w:rsidP="004730CE">
      <w:pPr>
        <w:rPr>
          <w:rFonts w:ascii="Aptos" w:hAnsi="Aptos" w:cs="Arial"/>
          <w:b/>
          <w:sz w:val="22"/>
          <w:szCs w:val="22"/>
        </w:rPr>
      </w:pPr>
    </w:p>
    <w:p w14:paraId="27EF29E9"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 xml:space="preserve">Identify and report any Health and Safety issues on an on-going basis in accordance with EHS </w:t>
      </w:r>
      <w:proofErr w:type="spellStart"/>
      <w:r w:rsidRPr="001A5CE9">
        <w:rPr>
          <w:rFonts w:ascii="Aptos" w:hAnsi="Aptos" w:cs="Arial"/>
          <w:sz w:val="22"/>
          <w:szCs w:val="22"/>
        </w:rPr>
        <w:t>Ltd’s</w:t>
      </w:r>
      <w:proofErr w:type="spellEnd"/>
      <w:r w:rsidRPr="001A5CE9">
        <w:rPr>
          <w:rFonts w:ascii="Aptos" w:hAnsi="Aptos" w:cs="Arial"/>
          <w:sz w:val="22"/>
          <w:szCs w:val="22"/>
        </w:rPr>
        <w:t xml:space="preserve"> policies and procedures.</w:t>
      </w:r>
    </w:p>
    <w:p w14:paraId="1D2798B4"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 xml:space="preserve">Monitor and record all visitors and </w:t>
      </w:r>
      <w:proofErr w:type="gramStart"/>
      <w:r w:rsidRPr="001A5CE9">
        <w:rPr>
          <w:rFonts w:ascii="Aptos" w:hAnsi="Aptos" w:cs="Arial"/>
          <w:sz w:val="22"/>
          <w:szCs w:val="22"/>
        </w:rPr>
        <w:t>contractors</w:t>
      </w:r>
      <w:proofErr w:type="gramEnd"/>
      <w:r w:rsidRPr="001A5CE9">
        <w:rPr>
          <w:rFonts w:ascii="Aptos" w:hAnsi="Aptos" w:cs="Arial"/>
          <w:sz w:val="22"/>
          <w:szCs w:val="22"/>
        </w:rPr>
        <w:t xml:space="preserve"> access to the property.</w:t>
      </w:r>
    </w:p>
    <w:p w14:paraId="1319E8B1"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 xml:space="preserve">Ensure the safety and security of clients, staff and visitors </w:t>
      </w:r>
      <w:proofErr w:type="gramStart"/>
      <w:r w:rsidRPr="001A5CE9">
        <w:rPr>
          <w:rFonts w:ascii="Aptos" w:hAnsi="Aptos" w:cs="Arial"/>
          <w:sz w:val="22"/>
          <w:szCs w:val="22"/>
        </w:rPr>
        <w:t>at all times</w:t>
      </w:r>
      <w:proofErr w:type="gramEnd"/>
      <w:r w:rsidRPr="001A5CE9">
        <w:rPr>
          <w:rFonts w:ascii="Aptos" w:hAnsi="Aptos" w:cs="Arial"/>
          <w:sz w:val="22"/>
          <w:szCs w:val="22"/>
        </w:rPr>
        <w:t>.</w:t>
      </w:r>
    </w:p>
    <w:p w14:paraId="640083B9"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Check CCTV is working on each shift.</w:t>
      </w:r>
    </w:p>
    <w:p w14:paraId="02CA3D9B"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Conduct regular fire alarm tests including periodic full evacuations of properties.</w:t>
      </w:r>
    </w:p>
    <w:p w14:paraId="23AA1E47"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 xml:space="preserve">Enforce the </w:t>
      </w:r>
      <w:proofErr w:type="spellStart"/>
      <w:proofErr w:type="gramStart"/>
      <w:r w:rsidRPr="001A5CE9">
        <w:rPr>
          <w:rFonts w:ascii="Aptos" w:hAnsi="Aptos" w:cs="Arial"/>
          <w:sz w:val="22"/>
          <w:szCs w:val="22"/>
        </w:rPr>
        <w:t>non smoking</w:t>
      </w:r>
      <w:proofErr w:type="spellEnd"/>
      <w:proofErr w:type="gramEnd"/>
      <w:r w:rsidRPr="001A5CE9">
        <w:rPr>
          <w:rFonts w:ascii="Aptos" w:hAnsi="Aptos" w:cs="Arial"/>
          <w:sz w:val="22"/>
          <w:szCs w:val="22"/>
        </w:rPr>
        <w:t xml:space="preserve"> / vaping policy in communal areas.</w:t>
      </w:r>
    </w:p>
    <w:p w14:paraId="505861C3"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 xml:space="preserve">Ensure E-bikes and scooters are not being charged. </w:t>
      </w:r>
    </w:p>
    <w:p w14:paraId="69AB49C2"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Control access to the building as to prevent unauthorised visitors.</w:t>
      </w:r>
    </w:p>
    <w:p w14:paraId="6B398219"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 xml:space="preserve">Conduct regular Health &amp; Safety checks of communal areas and service user rooms. </w:t>
      </w:r>
    </w:p>
    <w:p w14:paraId="1840E522"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Secure premises during and after shift.</w:t>
      </w:r>
    </w:p>
    <w:p w14:paraId="0CA2FA22" w14:textId="77777777" w:rsidR="004730CE" w:rsidRPr="001A5CE9" w:rsidRDefault="004730CE" w:rsidP="004730CE">
      <w:pPr>
        <w:pStyle w:val="Subtitle"/>
        <w:numPr>
          <w:ilvl w:val="0"/>
          <w:numId w:val="23"/>
        </w:numPr>
        <w:jc w:val="left"/>
        <w:rPr>
          <w:rFonts w:ascii="Aptos" w:hAnsi="Aptos" w:cs="Arial"/>
          <w:sz w:val="22"/>
          <w:szCs w:val="22"/>
        </w:rPr>
      </w:pPr>
      <w:r w:rsidRPr="001A5CE9">
        <w:rPr>
          <w:rFonts w:ascii="Aptos" w:hAnsi="Aptos" w:cs="Arial"/>
          <w:sz w:val="22"/>
          <w:szCs w:val="22"/>
        </w:rPr>
        <w:t>To report all incidents and risks in the appropriate manner and in line with EHS’s licence agreement.</w:t>
      </w:r>
    </w:p>
    <w:p w14:paraId="6362A757" w14:textId="4E8459B5" w:rsidR="004730CE" w:rsidRPr="001A5CE9" w:rsidRDefault="004730CE" w:rsidP="004730CE">
      <w:pPr>
        <w:widowControl/>
        <w:numPr>
          <w:ilvl w:val="0"/>
          <w:numId w:val="25"/>
        </w:numPr>
        <w:rPr>
          <w:rFonts w:ascii="Aptos" w:hAnsi="Aptos" w:cs="Arial"/>
          <w:sz w:val="22"/>
          <w:szCs w:val="22"/>
        </w:rPr>
      </w:pPr>
      <w:r w:rsidRPr="001A5CE9">
        <w:rPr>
          <w:rFonts w:ascii="Aptos" w:hAnsi="Aptos" w:cs="Arial"/>
          <w:sz w:val="22"/>
          <w:szCs w:val="22"/>
        </w:rPr>
        <w:t xml:space="preserve">To manage the organisations DATA regarding services users placed within our </w:t>
      </w:r>
      <w:r w:rsidR="000D6B8C" w:rsidRPr="001A5CE9">
        <w:rPr>
          <w:rFonts w:ascii="Aptos" w:hAnsi="Aptos" w:cs="Arial"/>
          <w:sz w:val="22"/>
          <w:szCs w:val="22"/>
        </w:rPr>
        <w:t>services and</w:t>
      </w:r>
      <w:r w:rsidRPr="001A5CE9">
        <w:rPr>
          <w:rFonts w:ascii="Aptos" w:hAnsi="Aptos" w:cs="Arial"/>
          <w:sz w:val="22"/>
          <w:szCs w:val="22"/>
        </w:rPr>
        <w:t xml:space="preserve"> keep records of arrivals and departures to </w:t>
      </w:r>
      <w:proofErr w:type="gramStart"/>
      <w:r w:rsidRPr="001A5CE9">
        <w:rPr>
          <w:rFonts w:ascii="Aptos" w:hAnsi="Aptos" w:cs="Arial"/>
          <w:sz w:val="22"/>
          <w:szCs w:val="22"/>
        </w:rPr>
        <w:t>all of</w:t>
      </w:r>
      <w:proofErr w:type="gramEnd"/>
      <w:r w:rsidRPr="001A5CE9">
        <w:rPr>
          <w:rFonts w:ascii="Aptos" w:hAnsi="Aptos" w:cs="Arial"/>
          <w:sz w:val="22"/>
          <w:szCs w:val="22"/>
        </w:rPr>
        <w:t xml:space="preserve"> our services.</w:t>
      </w:r>
    </w:p>
    <w:p w14:paraId="5ABAAF43" w14:textId="77777777" w:rsidR="004730CE" w:rsidRPr="001A5CE9" w:rsidRDefault="004730CE" w:rsidP="004730CE">
      <w:pPr>
        <w:widowControl/>
        <w:numPr>
          <w:ilvl w:val="0"/>
          <w:numId w:val="24"/>
        </w:numPr>
        <w:rPr>
          <w:rFonts w:ascii="Aptos" w:hAnsi="Aptos" w:cs="Arial"/>
          <w:sz w:val="22"/>
          <w:szCs w:val="22"/>
        </w:rPr>
      </w:pPr>
      <w:r w:rsidRPr="001A5CE9">
        <w:rPr>
          <w:rFonts w:ascii="Aptos" w:hAnsi="Aptos" w:cs="Arial"/>
          <w:sz w:val="22"/>
          <w:szCs w:val="22"/>
        </w:rPr>
        <w:t>To keep all information secure in line with the organisation’s DATA management policy and in line with the current DATA Protection Act.</w:t>
      </w:r>
    </w:p>
    <w:p w14:paraId="46E28471" w14:textId="77777777"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Ensure that the dwelling (including the cartilage) is kept in a clean and tidy condition (inside and out).</w:t>
      </w:r>
    </w:p>
    <w:p w14:paraId="7AFFBA7D" w14:textId="77777777"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Monitor the provision of housing services such as heating, provision of furniture, etc.</w:t>
      </w:r>
    </w:p>
    <w:p w14:paraId="3FA24CA4" w14:textId="7CFD248C"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 xml:space="preserve">Maintain </w:t>
      </w:r>
      <w:r w:rsidR="000B779F" w:rsidRPr="001A5CE9">
        <w:rPr>
          <w:rFonts w:ascii="Aptos" w:hAnsi="Aptos" w:cs="Arial"/>
          <w:sz w:val="22"/>
          <w:szCs w:val="22"/>
        </w:rPr>
        <w:t xml:space="preserve">and clean </w:t>
      </w:r>
      <w:r w:rsidRPr="001A5CE9">
        <w:rPr>
          <w:rFonts w:ascii="Aptos" w:hAnsi="Aptos" w:cs="Arial"/>
          <w:sz w:val="22"/>
          <w:szCs w:val="22"/>
        </w:rPr>
        <w:t>common areas, including litter picking, removing graffiti and refuse disposal.</w:t>
      </w:r>
    </w:p>
    <w:p w14:paraId="5062F38A" w14:textId="77777777"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 xml:space="preserve">Patrol the dwelling and cartilage, report repairs and discourage crime and </w:t>
      </w:r>
      <w:proofErr w:type="spellStart"/>
      <w:r w:rsidRPr="001A5CE9">
        <w:rPr>
          <w:rFonts w:ascii="Aptos" w:hAnsi="Aptos" w:cs="Arial"/>
          <w:sz w:val="22"/>
          <w:szCs w:val="22"/>
        </w:rPr>
        <w:t>anti social</w:t>
      </w:r>
      <w:proofErr w:type="spellEnd"/>
      <w:r w:rsidRPr="001A5CE9">
        <w:rPr>
          <w:rFonts w:ascii="Aptos" w:hAnsi="Aptos" w:cs="Arial"/>
          <w:sz w:val="22"/>
          <w:szCs w:val="22"/>
        </w:rPr>
        <w:t xml:space="preserve"> behaviour.</w:t>
      </w:r>
    </w:p>
    <w:p w14:paraId="7F25C54D" w14:textId="77777777"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Carry out risk assessments and hazard reporting relating to the property and its cartilage in line with health and safety policy and procedures.</w:t>
      </w:r>
    </w:p>
    <w:p w14:paraId="670F28CF" w14:textId="77777777"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Ensure that all aspects of health and safety are implemented, including ensuring that fire drills are carried out as required.</w:t>
      </w:r>
    </w:p>
    <w:p w14:paraId="4B9D878F" w14:textId="77777777"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Ensure the property is maintained in a secure condition, conducting regular checks on the property and undertaking and securing outside doors.</w:t>
      </w:r>
    </w:p>
    <w:p w14:paraId="7566442D" w14:textId="77777777"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Issuing and enforcing occupancy agreements.</w:t>
      </w:r>
    </w:p>
    <w:p w14:paraId="6F525A45" w14:textId="77777777"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Ensure waste collection is stored in the required place on collection day.</w:t>
      </w:r>
    </w:p>
    <w:p w14:paraId="455E06DF" w14:textId="77777777" w:rsidR="004730CE" w:rsidRPr="001A5CE9" w:rsidRDefault="004730CE" w:rsidP="004730CE">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Collection of and accounting for rent.</w:t>
      </w:r>
    </w:p>
    <w:p w14:paraId="1BF7EF1F" w14:textId="77777777" w:rsidR="00D14769" w:rsidRPr="001A5CE9" w:rsidRDefault="00636A68" w:rsidP="00D14769">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Enforce infection</w:t>
      </w:r>
      <w:r w:rsidRPr="001A5CE9">
        <w:rPr>
          <w:rFonts w:ascii="Cambria Math" w:hAnsi="Cambria Math" w:cs="Cambria Math"/>
          <w:sz w:val="22"/>
          <w:szCs w:val="22"/>
        </w:rPr>
        <w:t>‑</w:t>
      </w:r>
      <w:r w:rsidRPr="001A5CE9">
        <w:rPr>
          <w:rFonts w:ascii="Aptos" w:hAnsi="Aptos" w:cs="Arial"/>
          <w:sz w:val="22"/>
          <w:szCs w:val="22"/>
        </w:rPr>
        <w:t>control practices in line with organisational policies</w:t>
      </w:r>
      <w:r w:rsidR="00D14769" w:rsidRPr="001A5CE9">
        <w:rPr>
          <w:rFonts w:ascii="Aptos" w:hAnsi="Aptos" w:cs="Arial"/>
          <w:sz w:val="22"/>
          <w:szCs w:val="22"/>
        </w:rPr>
        <w:t>.</w:t>
      </w:r>
    </w:p>
    <w:p w14:paraId="1AA038CB" w14:textId="77777777" w:rsidR="00D14769" w:rsidRPr="001A5CE9" w:rsidRDefault="00636A68" w:rsidP="00D14769">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 xml:space="preserve">Monitor cleanliness of client accommodation and report any misuse or damage (including hoarding) to the relevant parties. </w:t>
      </w:r>
    </w:p>
    <w:p w14:paraId="008B83A7" w14:textId="7DD97667" w:rsidR="00636A68" w:rsidRPr="001A5CE9" w:rsidRDefault="00636A68" w:rsidP="00D14769">
      <w:pPr>
        <w:pStyle w:val="ListParagraph"/>
        <w:numPr>
          <w:ilvl w:val="0"/>
          <w:numId w:val="26"/>
        </w:numPr>
        <w:spacing w:after="200" w:line="276" w:lineRule="auto"/>
        <w:contextualSpacing/>
        <w:rPr>
          <w:rFonts w:ascii="Aptos" w:hAnsi="Aptos" w:cs="Arial"/>
          <w:sz w:val="22"/>
          <w:szCs w:val="22"/>
        </w:rPr>
      </w:pPr>
      <w:r w:rsidRPr="001A5CE9">
        <w:rPr>
          <w:rFonts w:ascii="Aptos" w:hAnsi="Aptos" w:cs="Arial"/>
          <w:sz w:val="22"/>
          <w:szCs w:val="22"/>
        </w:rPr>
        <w:t>Remove excess waste from any area of the building when directed by your line manager.</w:t>
      </w:r>
    </w:p>
    <w:p w14:paraId="433A71F4" w14:textId="77777777" w:rsidR="004730CE" w:rsidRPr="001A5CE9" w:rsidRDefault="004730CE" w:rsidP="004730CE">
      <w:pPr>
        <w:pStyle w:val="ListParagraph"/>
        <w:spacing w:after="200" w:line="276" w:lineRule="auto"/>
        <w:contextualSpacing/>
        <w:rPr>
          <w:rFonts w:ascii="Aptos" w:hAnsi="Aptos" w:cs="Arial"/>
          <w:sz w:val="22"/>
          <w:szCs w:val="22"/>
        </w:rPr>
      </w:pPr>
    </w:p>
    <w:p w14:paraId="3432686C" w14:textId="77777777" w:rsidR="004730CE" w:rsidRPr="001A5CE9" w:rsidRDefault="004730CE" w:rsidP="004730CE">
      <w:pPr>
        <w:pStyle w:val="ListParagraph"/>
        <w:spacing w:after="200" w:line="276" w:lineRule="auto"/>
        <w:ind w:left="0"/>
        <w:contextualSpacing/>
        <w:rPr>
          <w:rFonts w:ascii="Aptos" w:hAnsi="Aptos" w:cs="Arial"/>
          <w:b/>
          <w:sz w:val="22"/>
          <w:szCs w:val="22"/>
        </w:rPr>
      </w:pPr>
      <w:r w:rsidRPr="001A5CE9">
        <w:rPr>
          <w:rFonts w:ascii="Aptos" w:hAnsi="Aptos" w:cs="Arial"/>
          <w:b/>
          <w:sz w:val="22"/>
          <w:szCs w:val="22"/>
        </w:rPr>
        <w:t>Occupancy Management</w:t>
      </w:r>
    </w:p>
    <w:p w14:paraId="0CDCB55A" w14:textId="77777777" w:rsidR="004730CE" w:rsidRPr="001A5CE9" w:rsidRDefault="004730C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t>Ensure occupants comply with the terms of their occupancy.</w:t>
      </w:r>
    </w:p>
    <w:p w14:paraId="0A26076E" w14:textId="6F2B9AB2" w:rsidR="004730CE" w:rsidRPr="001A5CE9" w:rsidRDefault="004730C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lastRenderedPageBreak/>
        <w:t>Assess referrals to the service</w:t>
      </w:r>
      <w:r w:rsidR="00656A7E" w:rsidRPr="001A5CE9">
        <w:rPr>
          <w:rFonts w:ascii="Aptos" w:hAnsi="Aptos" w:cs="Arial"/>
          <w:sz w:val="22"/>
          <w:szCs w:val="22"/>
        </w:rPr>
        <w:t xml:space="preserve"> and complete Risk Assessments. </w:t>
      </w:r>
    </w:p>
    <w:p w14:paraId="6FF7B03E" w14:textId="77777777" w:rsidR="004730CE" w:rsidRPr="001A5CE9" w:rsidRDefault="004730C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t xml:space="preserve">Meet utilisation targets. </w:t>
      </w:r>
    </w:p>
    <w:p w14:paraId="0C313DF3" w14:textId="77777777" w:rsidR="004730CE" w:rsidRPr="001A5CE9" w:rsidRDefault="004730C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t>Ensure occupants do not damage the property or its fixtures and fittings.</w:t>
      </w:r>
    </w:p>
    <w:p w14:paraId="58225DD4" w14:textId="77777777" w:rsidR="004730CE" w:rsidRPr="001A5CE9" w:rsidRDefault="004730C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t>Report breaches of occupancy to the Manager.</w:t>
      </w:r>
    </w:p>
    <w:p w14:paraId="397683F4" w14:textId="77777777" w:rsidR="004730CE" w:rsidRPr="001A5CE9" w:rsidRDefault="004730C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t>Provide reports on any failures of occupancy compliance to the Manager in cases where a notice to quit is served on an occupant.</w:t>
      </w:r>
    </w:p>
    <w:p w14:paraId="12B0FDBC" w14:textId="77777777" w:rsidR="004730CE" w:rsidRPr="001A5CE9" w:rsidRDefault="004730C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t>Ensure no unauthorised visitors enter the property.</w:t>
      </w:r>
    </w:p>
    <w:p w14:paraId="2B02E3D3" w14:textId="77777777" w:rsidR="004730CE" w:rsidRPr="001A5CE9" w:rsidRDefault="004730C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t>Action any issues regarding occupancy compliance in cases where an eviction/termination notice is proposed against an occupant.</w:t>
      </w:r>
    </w:p>
    <w:p w14:paraId="28EAD6EB" w14:textId="77777777" w:rsidR="004730CE" w:rsidRPr="001A5CE9" w:rsidRDefault="004730C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t>Provide reports on occupancy compliance to the relevant team member in cases where an eviction/termination notice is proposed against an occupant.</w:t>
      </w:r>
    </w:p>
    <w:p w14:paraId="245A5E43" w14:textId="2F2D3C56" w:rsidR="00656A7E" w:rsidRPr="001A5CE9" w:rsidRDefault="00656A7E" w:rsidP="004730CE">
      <w:pPr>
        <w:pStyle w:val="ListParagraph"/>
        <w:numPr>
          <w:ilvl w:val="0"/>
          <w:numId w:val="27"/>
        </w:numPr>
        <w:spacing w:after="200" w:line="276" w:lineRule="auto"/>
        <w:contextualSpacing/>
        <w:rPr>
          <w:rFonts w:ascii="Aptos" w:hAnsi="Aptos" w:cs="Arial"/>
          <w:sz w:val="22"/>
          <w:szCs w:val="22"/>
        </w:rPr>
      </w:pPr>
      <w:r w:rsidRPr="001A5CE9">
        <w:rPr>
          <w:rFonts w:ascii="Aptos" w:hAnsi="Aptos" w:cs="Arial"/>
          <w:sz w:val="22"/>
          <w:szCs w:val="22"/>
        </w:rPr>
        <w:t>Complete void clearances when directed by your manager.</w:t>
      </w:r>
    </w:p>
    <w:p w14:paraId="5443B0DD" w14:textId="77777777" w:rsidR="004730CE" w:rsidRPr="001A5CE9" w:rsidRDefault="004730CE" w:rsidP="004730CE">
      <w:pPr>
        <w:rPr>
          <w:rFonts w:ascii="Aptos" w:hAnsi="Aptos" w:cs="Arial"/>
          <w:b/>
          <w:sz w:val="22"/>
          <w:szCs w:val="22"/>
        </w:rPr>
      </w:pPr>
    </w:p>
    <w:p w14:paraId="43E4F0AB" w14:textId="77777777" w:rsidR="004730CE" w:rsidRPr="001A5CE9" w:rsidRDefault="004730CE" w:rsidP="004730CE">
      <w:pPr>
        <w:rPr>
          <w:rFonts w:ascii="Aptos" w:hAnsi="Aptos" w:cs="Arial"/>
          <w:sz w:val="22"/>
          <w:szCs w:val="22"/>
          <w:lang w:eastAsia="en-GB"/>
        </w:rPr>
      </w:pPr>
      <w:r w:rsidRPr="001A5CE9">
        <w:rPr>
          <w:rFonts w:ascii="Aptos" w:hAnsi="Aptos" w:cs="Arial"/>
          <w:b/>
          <w:bCs/>
          <w:sz w:val="22"/>
          <w:szCs w:val="22"/>
          <w:lang w:eastAsia="en-GB"/>
        </w:rPr>
        <w:t xml:space="preserve">Note: </w:t>
      </w:r>
      <w:r w:rsidRPr="001A5CE9">
        <w:rPr>
          <w:rFonts w:ascii="Aptos" w:hAnsi="Aptos" w:cs="Arial"/>
          <w:sz w:val="22"/>
          <w:szCs w:val="22"/>
          <w:lang w:eastAsia="en-GB"/>
        </w:rPr>
        <w:t>No job description can be entirely comprehensive. The post holder will be expected to undertake any other tasks that may be required from time to time.</w:t>
      </w:r>
    </w:p>
    <w:p w14:paraId="40F1968E" w14:textId="77777777" w:rsidR="004730CE" w:rsidRPr="001A5CE9" w:rsidRDefault="004730CE" w:rsidP="004730CE">
      <w:pPr>
        <w:rPr>
          <w:rFonts w:ascii="Aptos" w:hAnsi="Aptos" w:cs="Arial"/>
          <w:sz w:val="22"/>
          <w:szCs w:val="22"/>
          <w:lang w:eastAsia="en-GB"/>
        </w:rPr>
      </w:pPr>
    </w:p>
    <w:p w14:paraId="2CA41BBF" w14:textId="3824A976" w:rsidR="00E56318" w:rsidRPr="001A5CE9" w:rsidRDefault="004730CE" w:rsidP="00C93EA6">
      <w:pPr>
        <w:rPr>
          <w:rFonts w:ascii="Aptos" w:hAnsi="Aptos"/>
          <w:sz w:val="22"/>
          <w:szCs w:val="22"/>
        </w:rPr>
      </w:pPr>
      <w:r w:rsidRPr="001A5CE9">
        <w:rPr>
          <w:rFonts w:ascii="Aptos" w:hAnsi="Aptos" w:cs="Arial"/>
          <w:sz w:val="22"/>
          <w:szCs w:val="22"/>
          <w:lang w:eastAsia="en-GB"/>
        </w:rPr>
        <w:t>This job description will be formally reviewed as necessary to take account of changing priorities. Aspects of the job may be subject to review in negotiation with the post holder at any time</w:t>
      </w:r>
      <w:r w:rsidR="00E56318" w:rsidRPr="001A5CE9">
        <w:rPr>
          <w:rFonts w:ascii="Aptos" w:hAnsi="Aptos"/>
          <w:sz w:val="22"/>
          <w:szCs w:val="22"/>
        </w:rPr>
        <w:t>.</w:t>
      </w:r>
    </w:p>
    <w:p w14:paraId="4A03959F" w14:textId="3E823BC9" w:rsidR="00B85191" w:rsidRPr="001A5CE9" w:rsidRDefault="00B85191" w:rsidP="00B85191">
      <w:pPr>
        <w:pStyle w:val="Subtitle"/>
        <w:jc w:val="left"/>
        <w:rPr>
          <w:rFonts w:ascii="Aptos" w:hAnsi="Aptos" w:cs="Calibri"/>
          <w:sz w:val="22"/>
          <w:szCs w:val="22"/>
        </w:rPr>
      </w:pPr>
    </w:p>
    <w:p w14:paraId="068FDFB0" w14:textId="4428E19D" w:rsidR="00B85191" w:rsidRPr="001A5CE9" w:rsidRDefault="00B85191" w:rsidP="00B85191">
      <w:pPr>
        <w:pStyle w:val="Subtitle"/>
        <w:jc w:val="left"/>
        <w:rPr>
          <w:rFonts w:ascii="Aptos" w:hAnsi="Aptos" w:cs="Calibri"/>
          <w:sz w:val="22"/>
          <w:szCs w:val="22"/>
        </w:rPr>
      </w:pPr>
      <w:r w:rsidRPr="001A5CE9">
        <w:rPr>
          <w:rFonts w:ascii="Aptos" w:hAnsi="Aptos" w:cs="Calibri"/>
          <w:b/>
          <w:bCs/>
          <w:sz w:val="22"/>
          <w:szCs w:val="22"/>
        </w:rPr>
        <w:t>Ready to Join Us?</w:t>
      </w:r>
      <w:r w:rsidRPr="001A5CE9">
        <w:rPr>
          <w:rFonts w:ascii="Aptos" w:hAnsi="Aptos" w:cs="Calibri"/>
          <w:sz w:val="22"/>
          <w:szCs w:val="22"/>
        </w:rPr>
        <w:br/>
        <w:t>If you’re looking for a role where your work really matters and you want to be part of a team that values empathy, resilience, and action, we’d love to hear from you.</w:t>
      </w:r>
    </w:p>
    <w:p w14:paraId="58851E21" w14:textId="77777777" w:rsidR="00B85191" w:rsidRPr="001A5CE9" w:rsidRDefault="00B85191" w:rsidP="00B85191">
      <w:pPr>
        <w:pStyle w:val="Subtitle"/>
        <w:jc w:val="left"/>
        <w:rPr>
          <w:rFonts w:ascii="Aptos" w:hAnsi="Aptos" w:cs="Calibri"/>
          <w:sz w:val="22"/>
          <w:szCs w:val="22"/>
        </w:rPr>
      </w:pPr>
      <w:r w:rsidRPr="001A5CE9">
        <w:rPr>
          <w:rFonts w:ascii="Aptos" w:hAnsi="Aptos" w:cs="Calibri"/>
          <w:sz w:val="22"/>
          <w:szCs w:val="22"/>
        </w:rPr>
        <w:t>Together, we can help people find hope, rebuild confidence, and move forward into a brighter future.</w:t>
      </w:r>
    </w:p>
    <w:p w14:paraId="068D0A57" w14:textId="77777777" w:rsidR="007D760F" w:rsidRPr="001A5CE9" w:rsidRDefault="007D760F" w:rsidP="007D760F">
      <w:pPr>
        <w:rPr>
          <w:rFonts w:ascii="Aptos" w:hAnsi="Aptos"/>
          <w:sz w:val="22"/>
          <w:szCs w:val="22"/>
        </w:rPr>
      </w:pPr>
    </w:p>
    <w:p w14:paraId="29E86A0B" w14:textId="77777777" w:rsidR="007D760F" w:rsidRPr="001A5CE9" w:rsidRDefault="007D760F" w:rsidP="007D760F">
      <w:pPr>
        <w:rPr>
          <w:rFonts w:ascii="Aptos" w:hAnsi="Aptos"/>
          <w:sz w:val="22"/>
          <w:szCs w:val="22"/>
        </w:rPr>
      </w:pPr>
      <w:r w:rsidRPr="001A5CE9">
        <w:rPr>
          <w:rFonts w:ascii="Aptos" w:hAnsi="Aptos"/>
          <w:b/>
          <w:bCs/>
          <w:sz w:val="22"/>
          <w:szCs w:val="22"/>
        </w:rPr>
        <w:t>Please note:</w:t>
      </w:r>
      <w:r w:rsidRPr="001A5CE9">
        <w:rPr>
          <w:rFonts w:ascii="Aptos" w:hAnsi="Aptos"/>
          <w:sz w:val="22"/>
          <w:szCs w:val="22"/>
        </w:rPr>
        <w:t xml:space="preserve"> This post is subject to an Enhanced Disclosure and Barring Service (DBS) check.</w:t>
      </w:r>
      <w:r w:rsidRPr="001A5CE9">
        <w:rPr>
          <w:rFonts w:ascii="Aptos" w:hAnsi="Aptos"/>
          <w:sz w:val="22"/>
          <w:szCs w:val="22"/>
        </w:rPr>
        <w:b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5438EFB4" w14:textId="77777777" w:rsidR="007D760F" w:rsidRPr="001A5CE9" w:rsidRDefault="007D760F" w:rsidP="007D760F">
      <w:pPr>
        <w:rPr>
          <w:rFonts w:ascii="Aptos" w:hAnsi="Aptos"/>
          <w:sz w:val="22"/>
          <w:szCs w:val="22"/>
        </w:rPr>
      </w:pPr>
      <w:r w:rsidRPr="001A5CE9">
        <w:rPr>
          <w:rFonts w:ascii="Aptos" w:hAnsi="Aptos"/>
          <w:sz w:val="22"/>
          <w:szCs w:val="22"/>
        </w:rPr>
        <w:t>A criminal record will not necessarily be a bar to employment. We are committed to safeguarding and promoting the welfare of vulnerable people and expect all staff and volunteers to share this commitment.</w:t>
      </w:r>
    </w:p>
    <w:p w14:paraId="0142F28C" w14:textId="27509FB6" w:rsidR="007D760F" w:rsidRPr="004730CE" w:rsidRDefault="007D760F" w:rsidP="007D760F">
      <w:pPr>
        <w:rPr>
          <w:rFonts w:ascii="Aptos" w:hAnsi="Aptos"/>
        </w:rPr>
      </w:pPr>
    </w:p>
    <w:sectPr w:rsidR="007D760F" w:rsidRPr="004730CE">
      <w:headerReference w:type="default" r:id="rId14"/>
      <w:footerReference w:type="default" r:id="rId15"/>
      <w:pgSz w:w="11906" w:h="16838"/>
      <w:pgMar w:top="1440"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EF44" w14:textId="77777777" w:rsidR="007B78F0" w:rsidRDefault="007B78F0">
      <w:r>
        <w:separator/>
      </w:r>
    </w:p>
  </w:endnote>
  <w:endnote w:type="continuationSeparator" w:id="0">
    <w:p w14:paraId="13778FEE" w14:textId="77777777" w:rsidR="007B78F0" w:rsidRDefault="007B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2B9F" w14:textId="77777777" w:rsidR="0062298E" w:rsidRDefault="0062298E">
    <w:pPr>
      <w:widowControl/>
      <w:tabs>
        <w:tab w:val="center" w:pos="4513"/>
        <w:tab w:val="right" w:pos="9026"/>
      </w:tabs>
    </w:pPr>
  </w:p>
  <w:p w14:paraId="5EA64661" w14:textId="77777777" w:rsidR="0062298E" w:rsidRDefault="0062298E">
    <w:pPr>
      <w:widowControl/>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09B3" w14:textId="77777777" w:rsidR="007B78F0" w:rsidRDefault="007B78F0">
      <w:r>
        <w:separator/>
      </w:r>
    </w:p>
  </w:footnote>
  <w:footnote w:type="continuationSeparator" w:id="0">
    <w:p w14:paraId="31E58EB4" w14:textId="77777777" w:rsidR="007B78F0" w:rsidRDefault="007B7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4DD" w14:textId="77777777" w:rsidR="0062298E" w:rsidRDefault="0062298E">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A5"/>
    <w:multiLevelType w:val="hybridMultilevel"/>
    <w:tmpl w:val="73EC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CE5"/>
    <w:multiLevelType w:val="multilevel"/>
    <w:tmpl w:val="5EA8CF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2143BC0"/>
    <w:multiLevelType w:val="multilevel"/>
    <w:tmpl w:val="F9E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517DB"/>
    <w:multiLevelType w:val="multilevel"/>
    <w:tmpl w:val="BE8A41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5AE583F"/>
    <w:multiLevelType w:val="multilevel"/>
    <w:tmpl w:val="54F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306AD"/>
    <w:multiLevelType w:val="multilevel"/>
    <w:tmpl w:val="8F0EAF48"/>
    <w:lvl w:ilvl="0">
      <w:start w:val="1"/>
      <w:numFmt w:val="bullet"/>
      <w:lvlText w:val=""/>
      <w:lvlJc w:val="left"/>
      <w:pPr>
        <w:tabs>
          <w:tab w:val="num" w:pos="810"/>
        </w:tabs>
        <w:ind w:left="810" w:hanging="360"/>
      </w:pPr>
      <w:rPr>
        <w:rFonts w:ascii="Symbol" w:hAnsi="Symbol" w:cs="Open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6" w15:restartNumberingAfterBreak="0">
    <w:nsid w:val="23216F31"/>
    <w:multiLevelType w:val="multilevel"/>
    <w:tmpl w:val="FD568AFE"/>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C2F42F8"/>
    <w:multiLevelType w:val="multilevel"/>
    <w:tmpl w:val="E62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40046"/>
    <w:multiLevelType w:val="multilevel"/>
    <w:tmpl w:val="7BE2EA9C"/>
    <w:lvl w:ilvl="0">
      <w:start w:val="1"/>
      <w:numFmt w:val="bullet"/>
      <w:lvlText w:val="-"/>
      <w:lvlJc w:val="left"/>
      <w:pPr>
        <w:ind w:left="720" w:hanging="360"/>
      </w:pPr>
      <w:rPr>
        <w:rFonts w:ascii="Calibri" w:hAnsi="Calibri" w:cs="Calibri"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9" w15:restartNumberingAfterBreak="0">
    <w:nsid w:val="31A30416"/>
    <w:multiLevelType w:val="multilevel"/>
    <w:tmpl w:val="FAD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F4726"/>
    <w:multiLevelType w:val="multilevel"/>
    <w:tmpl w:val="86CE344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210A86"/>
    <w:multiLevelType w:val="multilevel"/>
    <w:tmpl w:val="D286DAA4"/>
    <w:lvl w:ilvl="0">
      <w:start w:val="1"/>
      <w:numFmt w:val="bullet"/>
      <w:lvlText w:val=""/>
      <w:lvlJc w:val="left"/>
      <w:pPr>
        <w:tabs>
          <w:tab w:val="num" w:pos="810"/>
        </w:tabs>
        <w:ind w:left="810" w:hanging="360"/>
      </w:pPr>
      <w:rPr>
        <w:rFonts w:ascii="Symbol" w:hAnsi="Symbol" w:cs="Open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12" w15:restartNumberingAfterBreak="0">
    <w:nsid w:val="38263E8A"/>
    <w:multiLevelType w:val="multilevel"/>
    <w:tmpl w:val="FACC0C78"/>
    <w:lvl w:ilvl="0">
      <w:start w:val="1"/>
      <w:numFmt w:val="bullet"/>
      <w:lvlText w:val=""/>
      <w:lvlJc w:val="left"/>
      <w:pPr>
        <w:tabs>
          <w:tab w:val="num" w:pos="810"/>
        </w:tabs>
        <w:ind w:left="810" w:hanging="360"/>
      </w:pPr>
      <w:rPr>
        <w:rFonts w:ascii="Symbol" w:hAnsi="Symbol" w:cs="Open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13" w15:restartNumberingAfterBreak="0">
    <w:nsid w:val="43F25405"/>
    <w:multiLevelType w:val="multilevel"/>
    <w:tmpl w:val="0220E356"/>
    <w:lvl w:ilvl="0">
      <w:start w:val="1"/>
      <w:numFmt w:val="bullet"/>
      <w:lvlText w:val="-"/>
      <w:lvlJc w:val="left"/>
      <w:pPr>
        <w:ind w:left="720" w:hanging="360"/>
      </w:pPr>
      <w:rPr>
        <w:rFonts w:ascii="Arial" w:hAnsi="Arial" w:cs="Arial"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4" w15:restartNumberingAfterBreak="0">
    <w:nsid w:val="4580773C"/>
    <w:multiLevelType w:val="hybridMultilevel"/>
    <w:tmpl w:val="0FD0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04A7F"/>
    <w:multiLevelType w:val="multilevel"/>
    <w:tmpl w:val="45B8FC92"/>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087027"/>
    <w:multiLevelType w:val="multilevel"/>
    <w:tmpl w:val="AFC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A667E"/>
    <w:multiLevelType w:val="multilevel"/>
    <w:tmpl w:val="5D62FF1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413254E"/>
    <w:multiLevelType w:val="multilevel"/>
    <w:tmpl w:val="D2E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94229"/>
    <w:multiLevelType w:val="multilevel"/>
    <w:tmpl w:val="CD9EA09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5320447"/>
    <w:multiLevelType w:val="multilevel"/>
    <w:tmpl w:val="7060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4168D"/>
    <w:multiLevelType w:val="multilevel"/>
    <w:tmpl w:val="8ADEE43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CDD1B4A"/>
    <w:multiLevelType w:val="hybridMultilevel"/>
    <w:tmpl w:val="CBEA54F0"/>
    <w:lvl w:ilvl="0" w:tplc="417EFB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D6B21"/>
    <w:multiLevelType w:val="multilevel"/>
    <w:tmpl w:val="451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923A0"/>
    <w:multiLevelType w:val="multilevel"/>
    <w:tmpl w:val="F05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5325E0"/>
    <w:multiLevelType w:val="multilevel"/>
    <w:tmpl w:val="7136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A34207"/>
    <w:multiLevelType w:val="multilevel"/>
    <w:tmpl w:val="75BE8B7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97637822">
    <w:abstractNumId w:val="8"/>
  </w:num>
  <w:num w:numId="2" w16cid:durableId="2033339622">
    <w:abstractNumId w:val="13"/>
  </w:num>
  <w:num w:numId="3" w16cid:durableId="1509565105">
    <w:abstractNumId w:val="3"/>
  </w:num>
  <w:num w:numId="4" w16cid:durableId="1936549282">
    <w:abstractNumId w:val="18"/>
  </w:num>
  <w:num w:numId="5" w16cid:durableId="177545853">
    <w:abstractNumId w:val="4"/>
  </w:num>
  <w:num w:numId="6" w16cid:durableId="641159060">
    <w:abstractNumId w:val="25"/>
  </w:num>
  <w:num w:numId="7" w16cid:durableId="1230070930">
    <w:abstractNumId w:val="20"/>
  </w:num>
  <w:num w:numId="8" w16cid:durableId="552428225">
    <w:abstractNumId w:val="2"/>
  </w:num>
  <w:num w:numId="9" w16cid:durableId="1536890915">
    <w:abstractNumId w:val="16"/>
  </w:num>
  <w:num w:numId="10" w16cid:durableId="1761564653">
    <w:abstractNumId w:val="7"/>
  </w:num>
  <w:num w:numId="11" w16cid:durableId="178348534">
    <w:abstractNumId w:val="24"/>
  </w:num>
  <w:num w:numId="12" w16cid:durableId="1002128803">
    <w:abstractNumId w:val="23"/>
  </w:num>
  <w:num w:numId="13" w16cid:durableId="1315912898">
    <w:abstractNumId w:val="9"/>
  </w:num>
  <w:num w:numId="14" w16cid:durableId="320819718">
    <w:abstractNumId w:val="6"/>
  </w:num>
  <w:num w:numId="15" w16cid:durableId="51199777">
    <w:abstractNumId w:val="17"/>
  </w:num>
  <w:num w:numId="16" w16cid:durableId="1633944999">
    <w:abstractNumId w:val="11"/>
  </w:num>
  <w:num w:numId="17" w16cid:durableId="1644968349">
    <w:abstractNumId w:val="5"/>
  </w:num>
  <w:num w:numId="18" w16cid:durableId="768281350">
    <w:abstractNumId w:val="12"/>
  </w:num>
  <w:num w:numId="19" w16cid:durableId="995113142">
    <w:abstractNumId w:val="1"/>
  </w:num>
  <w:num w:numId="20" w16cid:durableId="1425686721">
    <w:abstractNumId w:val="14"/>
  </w:num>
  <w:num w:numId="21" w16cid:durableId="1551453063">
    <w:abstractNumId w:val="0"/>
  </w:num>
  <w:num w:numId="22" w16cid:durableId="536506535">
    <w:abstractNumId w:val="22"/>
  </w:num>
  <w:num w:numId="23" w16cid:durableId="1842699139">
    <w:abstractNumId w:val="15"/>
  </w:num>
  <w:num w:numId="24" w16cid:durableId="1979874387">
    <w:abstractNumId w:val="21"/>
  </w:num>
  <w:num w:numId="25" w16cid:durableId="187060743">
    <w:abstractNumId w:val="19"/>
  </w:num>
  <w:num w:numId="26" w16cid:durableId="636228874">
    <w:abstractNumId w:val="10"/>
  </w:num>
  <w:num w:numId="27" w16cid:durableId="11397675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8E"/>
    <w:rsid w:val="00014C62"/>
    <w:rsid w:val="0005103C"/>
    <w:rsid w:val="00061A91"/>
    <w:rsid w:val="00090D67"/>
    <w:rsid w:val="000A5517"/>
    <w:rsid w:val="000B779F"/>
    <w:rsid w:val="000D6B8C"/>
    <w:rsid w:val="0011334B"/>
    <w:rsid w:val="0017794A"/>
    <w:rsid w:val="001A5CE9"/>
    <w:rsid w:val="001C2F74"/>
    <w:rsid w:val="001C5906"/>
    <w:rsid w:val="001C5F20"/>
    <w:rsid w:val="001D4690"/>
    <w:rsid w:val="001E599F"/>
    <w:rsid w:val="001E5C1A"/>
    <w:rsid w:val="002128EB"/>
    <w:rsid w:val="002453BE"/>
    <w:rsid w:val="00277F76"/>
    <w:rsid w:val="0029068D"/>
    <w:rsid w:val="00295204"/>
    <w:rsid w:val="00296519"/>
    <w:rsid w:val="002D4020"/>
    <w:rsid w:val="002D4212"/>
    <w:rsid w:val="00321175"/>
    <w:rsid w:val="00347C98"/>
    <w:rsid w:val="00356A9E"/>
    <w:rsid w:val="00390855"/>
    <w:rsid w:val="003E7647"/>
    <w:rsid w:val="0040770D"/>
    <w:rsid w:val="00425A65"/>
    <w:rsid w:val="00434D00"/>
    <w:rsid w:val="004730CE"/>
    <w:rsid w:val="00482E20"/>
    <w:rsid w:val="00486996"/>
    <w:rsid w:val="004A2E40"/>
    <w:rsid w:val="004E18CA"/>
    <w:rsid w:val="004E5C8D"/>
    <w:rsid w:val="00500F21"/>
    <w:rsid w:val="005160E2"/>
    <w:rsid w:val="00580588"/>
    <w:rsid w:val="005869F1"/>
    <w:rsid w:val="005F092C"/>
    <w:rsid w:val="005F78D4"/>
    <w:rsid w:val="00605AE5"/>
    <w:rsid w:val="00606EBF"/>
    <w:rsid w:val="0062298E"/>
    <w:rsid w:val="006300E8"/>
    <w:rsid w:val="00636A68"/>
    <w:rsid w:val="00656864"/>
    <w:rsid w:val="00656A7E"/>
    <w:rsid w:val="006600DC"/>
    <w:rsid w:val="00667891"/>
    <w:rsid w:val="00670088"/>
    <w:rsid w:val="00671F7C"/>
    <w:rsid w:val="006A0D80"/>
    <w:rsid w:val="006C3755"/>
    <w:rsid w:val="006F4310"/>
    <w:rsid w:val="006F7AB4"/>
    <w:rsid w:val="00702016"/>
    <w:rsid w:val="00720623"/>
    <w:rsid w:val="007736D5"/>
    <w:rsid w:val="007A7722"/>
    <w:rsid w:val="007B1F43"/>
    <w:rsid w:val="007B78F0"/>
    <w:rsid w:val="007C148F"/>
    <w:rsid w:val="007C16D8"/>
    <w:rsid w:val="007D6339"/>
    <w:rsid w:val="007D760F"/>
    <w:rsid w:val="00820199"/>
    <w:rsid w:val="00826381"/>
    <w:rsid w:val="00835D3F"/>
    <w:rsid w:val="00840BE3"/>
    <w:rsid w:val="0084168E"/>
    <w:rsid w:val="00860C03"/>
    <w:rsid w:val="00880F8B"/>
    <w:rsid w:val="00895AD4"/>
    <w:rsid w:val="008A104C"/>
    <w:rsid w:val="008A17EF"/>
    <w:rsid w:val="008A36AB"/>
    <w:rsid w:val="008A451A"/>
    <w:rsid w:val="008A6225"/>
    <w:rsid w:val="008D258C"/>
    <w:rsid w:val="008F056B"/>
    <w:rsid w:val="00927588"/>
    <w:rsid w:val="00936D02"/>
    <w:rsid w:val="00941D48"/>
    <w:rsid w:val="0095071D"/>
    <w:rsid w:val="00960865"/>
    <w:rsid w:val="009C3828"/>
    <w:rsid w:val="009C7B35"/>
    <w:rsid w:val="009E38CB"/>
    <w:rsid w:val="009E6858"/>
    <w:rsid w:val="00A007AF"/>
    <w:rsid w:val="00A1587E"/>
    <w:rsid w:val="00A56B2A"/>
    <w:rsid w:val="00A654D6"/>
    <w:rsid w:val="00A65EE0"/>
    <w:rsid w:val="00A83613"/>
    <w:rsid w:val="00A83B8E"/>
    <w:rsid w:val="00A867F3"/>
    <w:rsid w:val="00A97DDF"/>
    <w:rsid w:val="00AB05B1"/>
    <w:rsid w:val="00AB2CA3"/>
    <w:rsid w:val="00AB5344"/>
    <w:rsid w:val="00AC7416"/>
    <w:rsid w:val="00AD27A2"/>
    <w:rsid w:val="00AF6B38"/>
    <w:rsid w:val="00B2719C"/>
    <w:rsid w:val="00B715D2"/>
    <w:rsid w:val="00B8366C"/>
    <w:rsid w:val="00B85191"/>
    <w:rsid w:val="00BA22E5"/>
    <w:rsid w:val="00BA63B7"/>
    <w:rsid w:val="00BB1921"/>
    <w:rsid w:val="00BC1A24"/>
    <w:rsid w:val="00C1294D"/>
    <w:rsid w:val="00C13971"/>
    <w:rsid w:val="00C21295"/>
    <w:rsid w:val="00C35575"/>
    <w:rsid w:val="00C6206D"/>
    <w:rsid w:val="00C93EA6"/>
    <w:rsid w:val="00CB262B"/>
    <w:rsid w:val="00CB78FD"/>
    <w:rsid w:val="00CE2B0E"/>
    <w:rsid w:val="00CE58FC"/>
    <w:rsid w:val="00CF0186"/>
    <w:rsid w:val="00D14769"/>
    <w:rsid w:val="00D23558"/>
    <w:rsid w:val="00D26D59"/>
    <w:rsid w:val="00D27B06"/>
    <w:rsid w:val="00D40365"/>
    <w:rsid w:val="00D50F5F"/>
    <w:rsid w:val="00D85B7A"/>
    <w:rsid w:val="00DB56E3"/>
    <w:rsid w:val="00DC677B"/>
    <w:rsid w:val="00DF7613"/>
    <w:rsid w:val="00E20FCE"/>
    <w:rsid w:val="00E36AAF"/>
    <w:rsid w:val="00E56318"/>
    <w:rsid w:val="00E64951"/>
    <w:rsid w:val="00E7770B"/>
    <w:rsid w:val="00EA4C9A"/>
    <w:rsid w:val="00EB2639"/>
    <w:rsid w:val="00EB7B76"/>
    <w:rsid w:val="00EC46DB"/>
    <w:rsid w:val="00ED1E85"/>
    <w:rsid w:val="00ED6BDE"/>
    <w:rsid w:val="00F12D28"/>
    <w:rsid w:val="00F174E2"/>
    <w:rsid w:val="00F25D7A"/>
    <w:rsid w:val="00F43A30"/>
    <w:rsid w:val="00F51A3C"/>
    <w:rsid w:val="00F530FD"/>
    <w:rsid w:val="00FF35C7"/>
    <w:rsid w:val="4401D6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4FACB"/>
  <w15:docId w15:val="{C38BE7C7-0B88-4BD9-A81F-140E0D71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next w:val="Normal"/>
    <w:uiPriority w:val="9"/>
    <w:qFormat/>
    <w:pPr>
      <w:keepNext/>
      <w:keepLines/>
      <w:widowControl w:val="0"/>
      <w:spacing w:before="480" w:after="120"/>
      <w:outlineLvl w:val="0"/>
    </w:pPr>
    <w:rPr>
      <w:b/>
      <w:sz w:val="48"/>
      <w:szCs w:val="48"/>
    </w:rPr>
  </w:style>
  <w:style w:type="paragraph" w:styleId="Heading2">
    <w:name w:val="heading 2"/>
    <w:next w:val="Normal"/>
    <w:uiPriority w:val="9"/>
    <w:semiHidden/>
    <w:unhideWhenUsed/>
    <w:qFormat/>
    <w:pPr>
      <w:keepNext/>
      <w:keepLines/>
      <w:widowControl w:val="0"/>
      <w:spacing w:before="360" w:after="80"/>
      <w:outlineLvl w:val="1"/>
    </w:pPr>
    <w:rPr>
      <w:b/>
      <w:sz w:val="36"/>
      <w:szCs w:val="36"/>
    </w:rPr>
  </w:style>
  <w:style w:type="paragraph" w:styleId="Heading3">
    <w:name w:val="heading 3"/>
    <w:next w:val="Normal"/>
    <w:uiPriority w:val="9"/>
    <w:semiHidden/>
    <w:unhideWhenUsed/>
    <w:qFormat/>
    <w:pPr>
      <w:keepNext/>
      <w:keepLines/>
      <w:widowControl w:val="0"/>
      <w:spacing w:before="280" w:after="80"/>
      <w:outlineLvl w:val="2"/>
    </w:pPr>
    <w:rPr>
      <w:b/>
      <w:sz w:val="28"/>
      <w:szCs w:val="28"/>
    </w:rPr>
  </w:style>
  <w:style w:type="paragraph" w:styleId="Heading4">
    <w:name w:val="heading 4"/>
    <w:next w:val="Normal"/>
    <w:uiPriority w:val="9"/>
    <w:semiHidden/>
    <w:unhideWhenUsed/>
    <w:qFormat/>
    <w:pPr>
      <w:keepNext/>
      <w:keepLines/>
      <w:widowControl w:val="0"/>
      <w:spacing w:before="240" w:after="40"/>
      <w:outlineLvl w:val="3"/>
    </w:pPr>
    <w:rPr>
      <w:b/>
      <w:sz w:val="24"/>
    </w:rPr>
  </w:style>
  <w:style w:type="paragraph" w:styleId="Heading5">
    <w:name w:val="heading 5"/>
    <w:next w:val="Normal"/>
    <w:uiPriority w:val="9"/>
    <w:semiHidden/>
    <w:unhideWhenUsed/>
    <w:qFormat/>
    <w:pPr>
      <w:keepNext/>
      <w:keepLines/>
      <w:widowControl w:val="0"/>
      <w:spacing w:before="220" w:after="40"/>
      <w:outlineLvl w:val="4"/>
    </w:pPr>
    <w:rPr>
      <w:b/>
      <w:sz w:val="22"/>
      <w:szCs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Calibri"/>
      <w:b w:val="0"/>
      <w:sz w:val="22"/>
      <w:szCs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Arial" w:cs="Arial"/>
      <w:b w:val="0"/>
      <w:sz w:val="22"/>
      <w:szCs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cs="Calibri"/>
      <w:b w:val="0"/>
      <w:sz w:val="24"/>
      <w:szCs w:val="22"/>
    </w:rPr>
  </w:style>
  <w:style w:type="character" w:customStyle="1" w:styleId="ListLabel20">
    <w:name w:val="ListLabel 20"/>
    <w:qFormat/>
    <w:rPr>
      <w:rFonts w:cs="Courier New"/>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Courier New"/>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Courier New"/>
    </w:rPr>
  </w:style>
  <w:style w:type="character" w:customStyle="1" w:styleId="ListLabel27">
    <w:name w:val="ListLabel 27"/>
    <w:qFormat/>
    <w:rPr>
      <w:rFonts w:cs="Noto Sans Symbols"/>
    </w:rPr>
  </w:style>
  <w:style w:type="character" w:customStyle="1" w:styleId="ListLabel28">
    <w:name w:val="ListLabel 28"/>
    <w:qFormat/>
    <w:rPr>
      <w:rFonts w:cs="Arial"/>
      <w:b w:val="0"/>
      <w:sz w:val="24"/>
      <w:szCs w:val="22"/>
    </w:rPr>
  </w:style>
  <w:style w:type="character" w:customStyle="1" w:styleId="ListLabel29">
    <w:name w:val="ListLabel 29"/>
    <w:qFormat/>
    <w:rPr>
      <w:rFonts w:cs="Courier New"/>
    </w:rPr>
  </w:style>
  <w:style w:type="character" w:customStyle="1" w:styleId="ListLabel30">
    <w:name w:val="ListLabel 30"/>
    <w:qFormat/>
    <w:rPr>
      <w:rFonts w:cs="Noto Sans Symbols"/>
    </w:rPr>
  </w:style>
  <w:style w:type="character" w:customStyle="1" w:styleId="ListLabel31">
    <w:name w:val="ListLabel 31"/>
    <w:qFormat/>
    <w:rPr>
      <w:rFonts w:cs="Noto Sans Symbols"/>
    </w:rPr>
  </w:style>
  <w:style w:type="character" w:customStyle="1" w:styleId="ListLabel32">
    <w:name w:val="ListLabel 32"/>
    <w:qFormat/>
    <w:rPr>
      <w:rFonts w:cs="Courier New"/>
    </w:rPr>
  </w:style>
  <w:style w:type="character" w:customStyle="1" w:styleId="ListLabel33">
    <w:name w:val="ListLabel 33"/>
    <w:qFormat/>
    <w:rPr>
      <w:rFonts w:cs="Noto Sans Symbols"/>
    </w:rPr>
  </w:style>
  <w:style w:type="character" w:customStyle="1" w:styleId="ListLabel34">
    <w:name w:val="ListLabel 34"/>
    <w:qFormat/>
    <w:rPr>
      <w:rFonts w:cs="Noto Sans Symbols"/>
    </w:rPr>
  </w:style>
  <w:style w:type="character" w:customStyle="1" w:styleId="ListLabel35">
    <w:name w:val="ListLabel 35"/>
    <w:qFormat/>
    <w:rPr>
      <w:rFonts w:cs="Courier New"/>
    </w:rPr>
  </w:style>
  <w:style w:type="character" w:customStyle="1" w:styleId="ListLabel36">
    <w:name w:val="ListLabel 36"/>
    <w:qFormat/>
    <w:rPr>
      <w:rFont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rPr>
      <w:sz w:val="24"/>
    </w:rPr>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link w:val="SubtitleChar"/>
    <w:qFormat/>
    <w:pPr>
      <w:jc w:val="center"/>
    </w:pPr>
    <w:rPr>
      <w:sz w:val="32"/>
      <w:szCs w:val="32"/>
    </w:rPr>
  </w:style>
  <w:style w:type="paragraph" w:styleId="Header">
    <w:name w:val="header"/>
    <w:basedOn w:val="Normal"/>
  </w:style>
  <w:style w:type="paragraph" w:styleId="Footer">
    <w:name w:val="footer"/>
    <w:basedOn w:val="Normal"/>
  </w:style>
  <w:style w:type="character" w:customStyle="1" w:styleId="SubtitleChar">
    <w:name w:val="Subtitle Char"/>
    <w:basedOn w:val="DefaultParagraphFont"/>
    <w:link w:val="Subtitle"/>
    <w:qFormat/>
    <w:rsid w:val="001C2F74"/>
    <w:rPr>
      <w:sz w:val="32"/>
      <w:szCs w:val="32"/>
    </w:rPr>
  </w:style>
  <w:style w:type="paragraph" w:styleId="ListParagraph">
    <w:name w:val="List Paragraph"/>
    <w:basedOn w:val="Normal"/>
    <w:uiPriority w:val="34"/>
    <w:qFormat/>
    <w:rsid w:val="004730CE"/>
    <w:pPr>
      <w:widowControl/>
      <w:ind w:left="720"/>
    </w:pPr>
    <w:rPr>
      <w:rFonts w:ascii="Times New Roman" w:eastAsia="Times New Roman" w:hAnsi="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1389">
      <w:bodyDiv w:val="1"/>
      <w:marLeft w:val="0"/>
      <w:marRight w:val="0"/>
      <w:marTop w:val="0"/>
      <w:marBottom w:val="0"/>
      <w:divBdr>
        <w:top w:val="none" w:sz="0" w:space="0" w:color="auto"/>
        <w:left w:val="none" w:sz="0" w:space="0" w:color="auto"/>
        <w:bottom w:val="none" w:sz="0" w:space="0" w:color="auto"/>
        <w:right w:val="none" w:sz="0" w:space="0" w:color="auto"/>
      </w:divBdr>
    </w:div>
    <w:div w:id="580221257">
      <w:bodyDiv w:val="1"/>
      <w:marLeft w:val="0"/>
      <w:marRight w:val="0"/>
      <w:marTop w:val="0"/>
      <w:marBottom w:val="0"/>
      <w:divBdr>
        <w:top w:val="none" w:sz="0" w:space="0" w:color="auto"/>
        <w:left w:val="none" w:sz="0" w:space="0" w:color="auto"/>
        <w:bottom w:val="none" w:sz="0" w:space="0" w:color="auto"/>
        <w:right w:val="none" w:sz="0" w:space="0" w:color="auto"/>
      </w:divBdr>
    </w:div>
    <w:div w:id="728460071">
      <w:bodyDiv w:val="1"/>
      <w:marLeft w:val="0"/>
      <w:marRight w:val="0"/>
      <w:marTop w:val="0"/>
      <w:marBottom w:val="0"/>
      <w:divBdr>
        <w:top w:val="none" w:sz="0" w:space="0" w:color="auto"/>
        <w:left w:val="none" w:sz="0" w:space="0" w:color="auto"/>
        <w:bottom w:val="none" w:sz="0" w:space="0" w:color="auto"/>
        <w:right w:val="none" w:sz="0" w:space="0" w:color="auto"/>
      </w:divBdr>
    </w:div>
    <w:div w:id="738938769">
      <w:bodyDiv w:val="1"/>
      <w:marLeft w:val="0"/>
      <w:marRight w:val="0"/>
      <w:marTop w:val="0"/>
      <w:marBottom w:val="0"/>
      <w:divBdr>
        <w:top w:val="none" w:sz="0" w:space="0" w:color="auto"/>
        <w:left w:val="none" w:sz="0" w:space="0" w:color="auto"/>
        <w:bottom w:val="none" w:sz="0" w:space="0" w:color="auto"/>
        <w:right w:val="none" w:sz="0" w:space="0" w:color="auto"/>
      </w:divBdr>
      <w:divsChild>
        <w:div w:id="61802367">
          <w:marLeft w:val="0"/>
          <w:marRight w:val="0"/>
          <w:marTop w:val="240"/>
          <w:marBottom w:val="240"/>
          <w:divBdr>
            <w:top w:val="none" w:sz="0" w:space="0" w:color="auto"/>
            <w:left w:val="none" w:sz="0" w:space="0" w:color="auto"/>
            <w:bottom w:val="none" w:sz="0" w:space="0" w:color="auto"/>
            <w:right w:val="none" w:sz="0" w:space="0" w:color="auto"/>
          </w:divBdr>
        </w:div>
        <w:div w:id="702095933">
          <w:marLeft w:val="0"/>
          <w:marRight w:val="0"/>
          <w:marTop w:val="0"/>
          <w:marBottom w:val="0"/>
          <w:divBdr>
            <w:top w:val="none" w:sz="0" w:space="0" w:color="auto"/>
            <w:left w:val="none" w:sz="0" w:space="0" w:color="auto"/>
            <w:bottom w:val="none" w:sz="0" w:space="0" w:color="auto"/>
            <w:right w:val="none" w:sz="0" w:space="0" w:color="auto"/>
          </w:divBdr>
        </w:div>
      </w:divsChild>
    </w:div>
    <w:div w:id="799344545">
      <w:bodyDiv w:val="1"/>
      <w:marLeft w:val="0"/>
      <w:marRight w:val="0"/>
      <w:marTop w:val="0"/>
      <w:marBottom w:val="0"/>
      <w:divBdr>
        <w:top w:val="none" w:sz="0" w:space="0" w:color="auto"/>
        <w:left w:val="none" w:sz="0" w:space="0" w:color="auto"/>
        <w:bottom w:val="none" w:sz="0" w:space="0" w:color="auto"/>
        <w:right w:val="none" w:sz="0" w:space="0" w:color="auto"/>
      </w:divBdr>
    </w:div>
    <w:div w:id="1105880369">
      <w:bodyDiv w:val="1"/>
      <w:marLeft w:val="0"/>
      <w:marRight w:val="0"/>
      <w:marTop w:val="0"/>
      <w:marBottom w:val="0"/>
      <w:divBdr>
        <w:top w:val="none" w:sz="0" w:space="0" w:color="auto"/>
        <w:left w:val="none" w:sz="0" w:space="0" w:color="auto"/>
        <w:bottom w:val="none" w:sz="0" w:space="0" w:color="auto"/>
        <w:right w:val="none" w:sz="0" w:space="0" w:color="auto"/>
      </w:divBdr>
    </w:div>
    <w:div w:id="1189754107">
      <w:bodyDiv w:val="1"/>
      <w:marLeft w:val="0"/>
      <w:marRight w:val="0"/>
      <w:marTop w:val="0"/>
      <w:marBottom w:val="0"/>
      <w:divBdr>
        <w:top w:val="none" w:sz="0" w:space="0" w:color="auto"/>
        <w:left w:val="none" w:sz="0" w:space="0" w:color="auto"/>
        <w:bottom w:val="none" w:sz="0" w:space="0" w:color="auto"/>
        <w:right w:val="none" w:sz="0" w:space="0" w:color="auto"/>
      </w:divBdr>
      <w:divsChild>
        <w:div w:id="1032540181">
          <w:marLeft w:val="0"/>
          <w:marRight w:val="0"/>
          <w:marTop w:val="240"/>
          <w:marBottom w:val="240"/>
          <w:divBdr>
            <w:top w:val="none" w:sz="0" w:space="0" w:color="auto"/>
            <w:left w:val="none" w:sz="0" w:space="0" w:color="auto"/>
            <w:bottom w:val="none" w:sz="0" w:space="0" w:color="auto"/>
            <w:right w:val="none" w:sz="0" w:space="0" w:color="auto"/>
          </w:divBdr>
        </w:div>
        <w:div w:id="1261061850">
          <w:marLeft w:val="0"/>
          <w:marRight w:val="0"/>
          <w:marTop w:val="0"/>
          <w:marBottom w:val="0"/>
          <w:divBdr>
            <w:top w:val="none" w:sz="0" w:space="0" w:color="auto"/>
            <w:left w:val="none" w:sz="0" w:space="0" w:color="auto"/>
            <w:bottom w:val="none" w:sz="0" w:space="0" w:color="auto"/>
            <w:right w:val="none" w:sz="0" w:space="0" w:color="auto"/>
          </w:divBdr>
        </w:div>
      </w:divsChild>
    </w:div>
    <w:div w:id="1284731982">
      <w:bodyDiv w:val="1"/>
      <w:marLeft w:val="0"/>
      <w:marRight w:val="0"/>
      <w:marTop w:val="0"/>
      <w:marBottom w:val="0"/>
      <w:divBdr>
        <w:top w:val="none" w:sz="0" w:space="0" w:color="auto"/>
        <w:left w:val="none" w:sz="0" w:space="0" w:color="auto"/>
        <w:bottom w:val="none" w:sz="0" w:space="0" w:color="auto"/>
        <w:right w:val="none" w:sz="0" w:space="0" w:color="auto"/>
      </w:divBdr>
      <w:divsChild>
        <w:div w:id="547452535">
          <w:marLeft w:val="0"/>
          <w:marRight w:val="0"/>
          <w:marTop w:val="0"/>
          <w:marBottom w:val="0"/>
          <w:divBdr>
            <w:top w:val="none" w:sz="0" w:space="0" w:color="auto"/>
            <w:left w:val="none" w:sz="0" w:space="0" w:color="auto"/>
            <w:bottom w:val="none" w:sz="0" w:space="0" w:color="auto"/>
            <w:right w:val="none" w:sz="0" w:space="0" w:color="auto"/>
          </w:divBdr>
          <w:divsChild>
            <w:div w:id="2091348347">
              <w:marLeft w:val="0"/>
              <w:marRight w:val="0"/>
              <w:marTop w:val="0"/>
              <w:marBottom w:val="0"/>
              <w:divBdr>
                <w:top w:val="none" w:sz="0" w:space="0" w:color="auto"/>
                <w:left w:val="none" w:sz="0" w:space="0" w:color="auto"/>
                <w:bottom w:val="none" w:sz="0" w:space="0" w:color="auto"/>
                <w:right w:val="none" w:sz="0" w:space="0" w:color="auto"/>
              </w:divBdr>
              <w:divsChild>
                <w:div w:id="1928029354">
                  <w:marLeft w:val="0"/>
                  <w:marRight w:val="0"/>
                  <w:marTop w:val="0"/>
                  <w:marBottom w:val="0"/>
                  <w:divBdr>
                    <w:top w:val="none" w:sz="0" w:space="0" w:color="auto"/>
                    <w:left w:val="none" w:sz="0" w:space="0" w:color="auto"/>
                    <w:bottom w:val="none" w:sz="0" w:space="0" w:color="auto"/>
                    <w:right w:val="none" w:sz="0" w:space="0" w:color="auto"/>
                  </w:divBdr>
                  <w:divsChild>
                    <w:div w:id="1548685693">
                      <w:marLeft w:val="0"/>
                      <w:marRight w:val="0"/>
                      <w:marTop w:val="0"/>
                      <w:marBottom w:val="0"/>
                      <w:divBdr>
                        <w:top w:val="none" w:sz="0" w:space="0" w:color="auto"/>
                        <w:left w:val="none" w:sz="0" w:space="0" w:color="auto"/>
                        <w:bottom w:val="none" w:sz="0" w:space="0" w:color="auto"/>
                        <w:right w:val="none" w:sz="0" w:space="0" w:color="auto"/>
                      </w:divBdr>
                      <w:divsChild>
                        <w:div w:id="6497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06582">
          <w:marLeft w:val="0"/>
          <w:marRight w:val="0"/>
          <w:marTop w:val="0"/>
          <w:marBottom w:val="0"/>
          <w:divBdr>
            <w:top w:val="none" w:sz="0" w:space="0" w:color="auto"/>
            <w:left w:val="none" w:sz="0" w:space="0" w:color="auto"/>
            <w:bottom w:val="none" w:sz="0" w:space="0" w:color="auto"/>
            <w:right w:val="none" w:sz="0" w:space="0" w:color="auto"/>
          </w:divBdr>
          <w:divsChild>
            <w:div w:id="1037117697">
              <w:marLeft w:val="0"/>
              <w:marRight w:val="0"/>
              <w:marTop w:val="0"/>
              <w:marBottom w:val="0"/>
              <w:divBdr>
                <w:top w:val="none" w:sz="0" w:space="0" w:color="auto"/>
                <w:left w:val="none" w:sz="0" w:space="0" w:color="auto"/>
                <w:bottom w:val="none" w:sz="0" w:space="0" w:color="auto"/>
                <w:right w:val="none" w:sz="0" w:space="0" w:color="auto"/>
              </w:divBdr>
              <w:divsChild>
                <w:div w:id="1001012140">
                  <w:marLeft w:val="0"/>
                  <w:marRight w:val="0"/>
                  <w:marTop w:val="0"/>
                  <w:marBottom w:val="0"/>
                  <w:divBdr>
                    <w:top w:val="none" w:sz="0" w:space="0" w:color="auto"/>
                    <w:left w:val="none" w:sz="0" w:space="0" w:color="auto"/>
                    <w:bottom w:val="none" w:sz="0" w:space="0" w:color="auto"/>
                    <w:right w:val="none" w:sz="0" w:space="0" w:color="auto"/>
                  </w:divBdr>
                  <w:divsChild>
                    <w:div w:id="861168875">
                      <w:marLeft w:val="0"/>
                      <w:marRight w:val="0"/>
                      <w:marTop w:val="0"/>
                      <w:marBottom w:val="0"/>
                      <w:divBdr>
                        <w:top w:val="none" w:sz="0" w:space="0" w:color="auto"/>
                        <w:left w:val="none" w:sz="0" w:space="0" w:color="auto"/>
                        <w:bottom w:val="none" w:sz="0" w:space="0" w:color="auto"/>
                        <w:right w:val="none" w:sz="0" w:space="0" w:color="auto"/>
                      </w:divBdr>
                      <w:divsChild>
                        <w:div w:id="164324587">
                          <w:marLeft w:val="0"/>
                          <w:marRight w:val="0"/>
                          <w:marTop w:val="0"/>
                          <w:marBottom w:val="0"/>
                          <w:divBdr>
                            <w:top w:val="none" w:sz="0" w:space="0" w:color="auto"/>
                            <w:left w:val="none" w:sz="0" w:space="0" w:color="auto"/>
                            <w:bottom w:val="none" w:sz="0" w:space="0" w:color="auto"/>
                            <w:right w:val="none" w:sz="0" w:space="0" w:color="auto"/>
                          </w:divBdr>
                          <w:divsChild>
                            <w:div w:id="72314361">
                              <w:marLeft w:val="0"/>
                              <w:marRight w:val="0"/>
                              <w:marTop w:val="0"/>
                              <w:marBottom w:val="0"/>
                              <w:divBdr>
                                <w:top w:val="none" w:sz="0" w:space="0" w:color="auto"/>
                                <w:left w:val="none" w:sz="0" w:space="0" w:color="auto"/>
                                <w:bottom w:val="none" w:sz="0" w:space="0" w:color="auto"/>
                                <w:right w:val="none" w:sz="0" w:space="0" w:color="auto"/>
                              </w:divBdr>
                              <w:divsChild>
                                <w:div w:id="943422619">
                                  <w:marLeft w:val="0"/>
                                  <w:marRight w:val="0"/>
                                  <w:marTop w:val="0"/>
                                  <w:marBottom w:val="0"/>
                                  <w:divBdr>
                                    <w:top w:val="none" w:sz="0" w:space="0" w:color="auto"/>
                                    <w:left w:val="none" w:sz="0" w:space="0" w:color="auto"/>
                                    <w:bottom w:val="none" w:sz="0" w:space="0" w:color="auto"/>
                                    <w:right w:val="none" w:sz="0" w:space="0" w:color="auto"/>
                                  </w:divBdr>
                                  <w:divsChild>
                                    <w:div w:id="272564596">
                                      <w:marLeft w:val="0"/>
                                      <w:marRight w:val="0"/>
                                      <w:marTop w:val="0"/>
                                      <w:marBottom w:val="0"/>
                                      <w:divBdr>
                                        <w:top w:val="none" w:sz="0" w:space="0" w:color="auto"/>
                                        <w:left w:val="none" w:sz="0" w:space="0" w:color="auto"/>
                                        <w:bottom w:val="none" w:sz="0" w:space="0" w:color="auto"/>
                                        <w:right w:val="none" w:sz="0" w:space="0" w:color="auto"/>
                                      </w:divBdr>
                                      <w:divsChild>
                                        <w:div w:id="1833063291">
                                          <w:marLeft w:val="0"/>
                                          <w:marRight w:val="0"/>
                                          <w:marTop w:val="0"/>
                                          <w:marBottom w:val="0"/>
                                          <w:divBdr>
                                            <w:top w:val="none" w:sz="0" w:space="0" w:color="auto"/>
                                            <w:left w:val="none" w:sz="0" w:space="0" w:color="auto"/>
                                            <w:bottom w:val="none" w:sz="0" w:space="0" w:color="auto"/>
                                            <w:right w:val="none" w:sz="0" w:space="0" w:color="auto"/>
                                          </w:divBdr>
                                          <w:divsChild>
                                            <w:div w:id="1558512303">
                                              <w:marLeft w:val="0"/>
                                              <w:marRight w:val="0"/>
                                              <w:marTop w:val="0"/>
                                              <w:marBottom w:val="0"/>
                                              <w:divBdr>
                                                <w:top w:val="none" w:sz="0" w:space="0" w:color="auto"/>
                                                <w:left w:val="none" w:sz="0" w:space="0" w:color="auto"/>
                                                <w:bottom w:val="none" w:sz="0" w:space="0" w:color="auto"/>
                                                <w:right w:val="none" w:sz="0" w:space="0" w:color="auto"/>
                                              </w:divBdr>
                                              <w:divsChild>
                                                <w:div w:id="1475293156">
                                                  <w:marLeft w:val="0"/>
                                                  <w:marRight w:val="0"/>
                                                  <w:marTop w:val="0"/>
                                                  <w:marBottom w:val="0"/>
                                                  <w:divBdr>
                                                    <w:top w:val="none" w:sz="0" w:space="0" w:color="auto"/>
                                                    <w:left w:val="none" w:sz="0" w:space="0" w:color="auto"/>
                                                    <w:bottom w:val="none" w:sz="0" w:space="0" w:color="auto"/>
                                                    <w:right w:val="none" w:sz="0" w:space="0" w:color="auto"/>
                                                  </w:divBdr>
                                                  <w:divsChild>
                                                    <w:div w:id="1028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550">
                                          <w:marLeft w:val="0"/>
                                          <w:marRight w:val="0"/>
                                          <w:marTop w:val="0"/>
                                          <w:marBottom w:val="0"/>
                                          <w:divBdr>
                                            <w:top w:val="none" w:sz="0" w:space="0" w:color="auto"/>
                                            <w:left w:val="none" w:sz="0" w:space="0" w:color="auto"/>
                                            <w:bottom w:val="none" w:sz="0" w:space="0" w:color="auto"/>
                                            <w:right w:val="none" w:sz="0" w:space="0" w:color="auto"/>
                                          </w:divBdr>
                                          <w:divsChild>
                                            <w:div w:id="2007590599">
                                              <w:marLeft w:val="0"/>
                                              <w:marRight w:val="0"/>
                                              <w:marTop w:val="0"/>
                                              <w:marBottom w:val="0"/>
                                              <w:divBdr>
                                                <w:top w:val="none" w:sz="0" w:space="0" w:color="auto"/>
                                                <w:left w:val="none" w:sz="0" w:space="0" w:color="auto"/>
                                                <w:bottom w:val="none" w:sz="0" w:space="0" w:color="auto"/>
                                                <w:right w:val="none" w:sz="0" w:space="0" w:color="auto"/>
                                              </w:divBdr>
                                              <w:divsChild>
                                                <w:div w:id="7468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436500">
      <w:bodyDiv w:val="1"/>
      <w:marLeft w:val="0"/>
      <w:marRight w:val="0"/>
      <w:marTop w:val="0"/>
      <w:marBottom w:val="0"/>
      <w:divBdr>
        <w:top w:val="none" w:sz="0" w:space="0" w:color="auto"/>
        <w:left w:val="none" w:sz="0" w:space="0" w:color="auto"/>
        <w:bottom w:val="none" w:sz="0" w:space="0" w:color="auto"/>
        <w:right w:val="none" w:sz="0" w:space="0" w:color="auto"/>
      </w:divBdr>
    </w:div>
    <w:div w:id="1353918205">
      <w:bodyDiv w:val="1"/>
      <w:marLeft w:val="0"/>
      <w:marRight w:val="0"/>
      <w:marTop w:val="0"/>
      <w:marBottom w:val="0"/>
      <w:divBdr>
        <w:top w:val="none" w:sz="0" w:space="0" w:color="auto"/>
        <w:left w:val="none" w:sz="0" w:space="0" w:color="auto"/>
        <w:bottom w:val="none" w:sz="0" w:space="0" w:color="auto"/>
        <w:right w:val="none" w:sz="0" w:space="0" w:color="auto"/>
      </w:divBdr>
    </w:div>
    <w:div w:id="1531996362">
      <w:bodyDiv w:val="1"/>
      <w:marLeft w:val="0"/>
      <w:marRight w:val="0"/>
      <w:marTop w:val="0"/>
      <w:marBottom w:val="0"/>
      <w:divBdr>
        <w:top w:val="none" w:sz="0" w:space="0" w:color="auto"/>
        <w:left w:val="none" w:sz="0" w:space="0" w:color="auto"/>
        <w:bottom w:val="none" w:sz="0" w:space="0" w:color="auto"/>
        <w:right w:val="none" w:sz="0" w:space="0" w:color="auto"/>
      </w:divBdr>
      <w:divsChild>
        <w:div w:id="378482924">
          <w:marLeft w:val="0"/>
          <w:marRight w:val="0"/>
          <w:marTop w:val="0"/>
          <w:marBottom w:val="0"/>
          <w:divBdr>
            <w:top w:val="none" w:sz="0" w:space="0" w:color="auto"/>
            <w:left w:val="none" w:sz="0" w:space="0" w:color="auto"/>
            <w:bottom w:val="none" w:sz="0" w:space="0" w:color="auto"/>
            <w:right w:val="none" w:sz="0" w:space="0" w:color="auto"/>
          </w:divBdr>
          <w:divsChild>
            <w:div w:id="2051219726">
              <w:marLeft w:val="0"/>
              <w:marRight w:val="0"/>
              <w:marTop w:val="0"/>
              <w:marBottom w:val="0"/>
              <w:divBdr>
                <w:top w:val="none" w:sz="0" w:space="0" w:color="auto"/>
                <w:left w:val="none" w:sz="0" w:space="0" w:color="auto"/>
                <w:bottom w:val="none" w:sz="0" w:space="0" w:color="auto"/>
                <w:right w:val="none" w:sz="0" w:space="0" w:color="auto"/>
              </w:divBdr>
              <w:divsChild>
                <w:div w:id="896093319">
                  <w:marLeft w:val="0"/>
                  <w:marRight w:val="0"/>
                  <w:marTop w:val="0"/>
                  <w:marBottom w:val="0"/>
                  <w:divBdr>
                    <w:top w:val="none" w:sz="0" w:space="0" w:color="auto"/>
                    <w:left w:val="none" w:sz="0" w:space="0" w:color="auto"/>
                    <w:bottom w:val="none" w:sz="0" w:space="0" w:color="auto"/>
                    <w:right w:val="none" w:sz="0" w:space="0" w:color="auto"/>
                  </w:divBdr>
                  <w:divsChild>
                    <w:div w:id="697313681">
                      <w:marLeft w:val="0"/>
                      <w:marRight w:val="0"/>
                      <w:marTop w:val="0"/>
                      <w:marBottom w:val="0"/>
                      <w:divBdr>
                        <w:top w:val="none" w:sz="0" w:space="0" w:color="auto"/>
                        <w:left w:val="none" w:sz="0" w:space="0" w:color="auto"/>
                        <w:bottom w:val="none" w:sz="0" w:space="0" w:color="auto"/>
                        <w:right w:val="none" w:sz="0" w:space="0" w:color="auto"/>
                      </w:divBdr>
                      <w:divsChild>
                        <w:div w:id="1978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209064">
          <w:marLeft w:val="0"/>
          <w:marRight w:val="0"/>
          <w:marTop w:val="0"/>
          <w:marBottom w:val="0"/>
          <w:divBdr>
            <w:top w:val="none" w:sz="0" w:space="0" w:color="auto"/>
            <w:left w:val="none" w:sz="0" w:space="0" w:color="auto"/>
            <w:bottom w:val="none" w:sz="0" w:space="0" w:color="auto"/>
            <w:right w:val="none" w:sz="0" w:space="0" w:color="auto"/>
          </w:divBdr>
          <w:divsChild>
            <w:div w:id="834685074">
              <w:marLeft w:val="0"/>
              <w:marRight w:val="0"/>
              <w:marTop w:val="0"/>
              <w:marBottom w:val="0"/>
              <w:divBdr>
                <w:top w:val="none" w:sz="0" w:space="0" w:color="auto"/>
                <w:left w:val="none" w:sz="0" w:space="0" w:color="auto"/>
                <w:bottom w:val="none" w:sz="0" w:space="0" w:color="auto"/>
                <w:right w:val="none" w:sz="0" w:space="0" w:color="auto"/>
              </w:divBdr>
              <w:divsChild>
                <w:div w:id="447093623">
                  <w:marLeft w:val="0"/>
                  <w:marRight w:val="0"/>
                  <w:marTop w:val="0"/>
                  <w:marBottom w:val="0"/>
                  <w:divBdr>
                    <w:top w:val="none" w:sz="0" w:space="0" w:color="auto"/>
                    <w:left w:val="none" w:sz="0" w:space="0" w:color="auto"/>
                    <w:bottom w:val="none" w:sz="0" w:space="0" w:color="auto"/>
                    <w:right w:val="none" w:sz="0" w:space="0" w:color="auto"/>
                  </w:divBdr>
                  <w:divsChild>
                    <w:div w:id="1946620856">
                      <w:marLeft w:val="0"/>
                      <w:marRight w:val="0"/>
                      <w:marTop w:val="0"/>
                      <w:marBottom w:val="0"/>
                      <w:divBdr>
                        <w:top w:val="none" w:sz="0" w:space="0" w:color="auto"/>
                        <w:left w:val="none" w:sz="0" w:space="0" w:color="auto"/>
                        <w:bottom w:val="none" w:sz="0" w:space="0" w:color="auto"/>
                        <w:right w:val="none" w:sz="0" w:space="0" w:color="auto"/>
                      </w:divBdr>
                      <w:divsChild>
                        <w:div w:id="1007899263">
                          <w:marLeft w:val="0"/>
                          <w:marRight w:val="0"/>
                          <w:marTop w:val="0"/>
                          <w:marBottom w:val="0"/>
                          <w:divBdr>
                            <w:top w:val="none" w:sz="0" w:space="0" w:color="auto"/>
                            <w:left w:val="none" w:sz="0" w:space="0" w:color="auto"/>
                            <w:bottom w:val="none" w:sz="0" w:space="0" w:color="auto"/>
                            <w:right w:val="none" w:sz="0" w:space="0" w:color="auto"/>
                          </w:divBdr>
                          <w:divsChild>
                            <w:div w:id="742676951">
                              <w:marLeft w:val="0"/>
                              <w:marRight w:val="0"/>
                              <w:marTop w:val="0"/>
                              <w:marBottom w:val="0"/>
                              <w:divBdr>
                                <w:top w:val="none" w:sz="0" w:space="0" w:color="auto"/>
                                <w:left w:val="none" w:sz="0" w:space="0" w:color="auto"/>
                                <w:bottom w:val="none" w:sz="0" w:space="0" w:color="auto"/>
                                <w:right w:val="none" w:sz="0" w:space="0" w:color="auto"/>
                              </w:divBdr>
                              <w:divsChild>
                                <w:div w:id="964582314">
                                  <w:marLeft w:val="0"/>
                                  <w:marRight w:val="0"/>
                                  <w:marTop w:val="0"/>
                                  <w:marBottom w:val="0"/>
                                  <w:divBdr>
                                    <w:top w:val="none" w:sz="0" w:space="0" w:color="auto"/>
                                    <w:left w:val="none" w:sz="0" w:space="0" w:color="auto"/>
                                    <w:bottom w:val="none" w:sz="0" w:space="0" w:color="auto"/>
                                    <w:right w:val="none" w:sz="0" w:space="0" w:color="auto"/>
                                  </w:divBdr>
                                  <w:divsChild>
                                    <w:div w:id="1797606380">
                                      <w:marLeft w:val="0"/>
                                      <w:marRight w:val="0"/>
                                      <w:marTop w:val="0"/>
                                      <w:marBottom w:val="0"/>
                                      <w:divBdr>
                                        <w:top w:val="none" w:sz="0" w:space="0" w:color="auto"/>
                                        <w:left w:val="none" w:sz="0" w:space="0" w:color="auto"/>
                                        <w:bottom w:val="none" w:sz="0" w:space="0" w:color="auto"/>
                                        <w:right w:val="none" w:sz="0" w:space="0" w:color="auto"/>
                                      </w:divBdr>
                                      <w:divsChild>
                                        <w:div w:id="1605267266">
                                          <w:marLeft w:val="0"/>
                                          <w:marRight w:val="0"/>
                                          <w:marTop w:val="0"/>
                                          <w:marBottom w:val="0"/>
                                          <w:divBdr>
                                            <w:top w:val="none" w:sz="0" w:space="0" w:color="auto"/>
                                            <w:left w:val="none" w:sz="0" w:space="0" w:color="auto"/>
                                            <w:bottom w:val="none" w:sz="0" w:space="0" w:color="auto"/>
                                            <w:right w:val="none" w:sz="0" w:space="0" w:color="auto"/>
                                          </w:divBdr>
                                          <w:divsChild>
                                            <w:div w:id="162162114">
                                              <w:marLeft w:val="0"/>
                                              <w:marRight w:val="0"/>
                                              <w:marTop w:val="0"/>
                                              <w:marBottom w:val="0"/>
                                              <w:divBdr>
                                                <w:top w:val="none" w:sz="0" w:space="0" w:color="auto"/>
                                                <w:left w:val="none" w:sz="0" w:space="0" w:color="auto"/>
                                                <w:bottom w:val="none" w:sz="0" w:space="0" w:color="auto"/>
                                                <w:right w:val="none" w:sz="0" w:space="0" w:color="auto"/>
                                              </w:divBdr>
                                              <w:divsChild>
                                                <w:div w:id="30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2746">
                                          <w:marLeft w:val="0"/>
                                          <w:marRight w:val="0"/>
                                          <w:marTop w:val="0"/>
                                          <w:marBottom w:val="0"/>
                                          <w:divBdr>
                                            <w:top w:val="none" w:sz="0" w:space="0" w:color="auto"/>
                                            <w:left w:val="none" w:sz="0" w:space="0" w:color="auto"/>
                                            <w:bottom w:val="none" w:sz="0" w:space="0" w:color="auto"/>
                                            <w:right w:val="none" w:sz="0" w:space="0" w:color="auto"/>
                                          </w:divBdr>
                                          <w:divsChild>
                                            <w:div w:id="185756058">
                                              <w:marLeft w:val="0"/>
                                              <w:marRight w:val="0"/>
                                              <w:marTop w:val="0"/>
                                              <w:marBottom w:val="0"/>
                                              <w:divBdr>
                                                <w:top w:val="none" w:sz="0" w:space="0" w:color="auto"/>
                                                <w:left w:val="none" w:sz="0" w:space="0" w:color="auto"/>
                                                <w:bottom w:val="none" w:sz="0" w:space="0" w:color="auto"/>
                                                <w:right w:val="none" w:sz="0" w:space="0" w:color="auto"/>
                                              </w:divBdr>
                                              <w:divsChild>
                                                <w:div w:id="2065130320">
                                                  <w:marLeft w:val="0"/>
                                                  <w:marRight w:val="0"/>
                                                  <w:marTop w:val="0"/>
                                                  <w:marBottom w:val="0"/>
                                                  <w:divBdr>
                                                    <w:top w:val="none" w:sz="0" w:space="0" w:color="auto"/>
                                                    <w:left w:val="none" w:sz="0" w:space="0" w:color="auto"/>
                                                    <w:bottom w:val="none" w:sz="0" w:space="0" w:color="auto"/>
                                                    <w:right w:val="none" w:sz="0" w:space="0" w:color="auto"/>
                                                  </w:divBdr>
                                                  <w:divsChild>
                                                    <w:div w:id="15336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5311209">
      <w:bodyDiv w:val="1"/>
      <w:marLeft w:val="0"/>
      <w:marRight w:val="0"/>
      <w:marTop w:val="0"/>
      <w:marBottom w:val="0"/>
      <w:divBdr>
        <w:top w:val="none" w:sz="0" w:space="0" w:color="auto"/>
        <w:left w:val="none" w:sz="0" w:space="0" w:color="auto"/>
        <w:bottom w:val="none" w:sz="0" w:space="0" w:color="auto"/>
        <w:right w:val="none" w:sz="0" w:space="0" w:color="auto"/>
      </w:divBdr>
    </w:div>
    <w:div w:id="1685014347">
      <w:bodyDiv w:val="1"/>
      <w:marLeft w:val="0"/>
      <w:marRight w:val="0"/>
      <w:marTop w:val="0"/>
      <w:marBottom w:val="0"/>
      <w:divBdr>
        <w:top w:val="none" w:sz="0" w:space="0" w:color="auto"/>
        <w:left w:val="none" w:sz="0" w:space="0" w:color="auto"/>
        <w:bottom w:val="none" w:sz="0" w:space="0" w:color="auto"/>
        <w:right w:val="none" w:sz="0" w:space="0" w:color="auto"/>
      </w:divBdr>
    </w:div>
    <w:div w:id="168986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8" ma:contentTypeDescription="Create a new document." ma:contentTypeScope="" ma:versionID="052b77f6bd70379500f1d92ebff27809">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41c51235f9d8ef1b24d7a81cd9a7527c"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8CDB0-531F-4FDB-902B-EAE5BA197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43794-9610-428E-BF9C-A02B28D39BA6}">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customXml/itemProps3.xml><?xml version="1.0" encoding="utf-8"?>
<ds:datastoreItem xmlns:ds="http://schemas.openxmlformats.org/officeDocument/2006/customXml" ds:itemID="{8D8542AB-8505-4F2F-9373-17C2CFAF0F56}">
  <ds:schemaRefs>
    <ds:schemaRef ds:uri="http://schemas.openxmlformats.org/officeDocument/2006/bibliography"/>
  </ds:schemaRefs>
</ds:datastoreItem>
</file>

<file path=customXml/itemProps4.xml><?xml version="1.0" encoding="utf-8"?>
<ds:datastoreItem xmlns:ds="http://schemas.openxmlformats.org/officeDocument/2006/customXml" ds:itemID="{62AFB2B8-72EA-4883-AD2E-A9A9439F4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1048</Words>
  <Characters>5798</Characters>
  <Application>Microsoft Office Word</Application>
  <DocSecurity>0</DocSecurity>
  <Lines>128</Lines>
  <Paragraphs>80</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Bargery</dc:creator>
  <cp:keywords/>
  <dc:description/>
  <cp:lastModifiedBy>Lauren Healey</cp:lastModifiedBy>
  <cp:revision>36</cp:revision>
  <dcterms:created xsi:type="dcterms:W3CDTF">2026-01-13T18:17:00Z</dcterms:created>
  <dcterms:modified xsi:type="dcterms:W3CDTF">2026-05-15T11:33:00Z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e2ad2229-1c32-4958-a817-962cdcacba46</vt:lpwstr>
  </property>
  <property fmtid="{D5CDD505-2E9C-101B-9397-08002B2CF9AE}" pid="5" name="docLang">
    <vt:lpwstr>en</vt:lpwstr>
  </property>
</Properties>
</file>